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63" w:rsidRDefault="006E5982" w:rsidP="006E5982">
      <w:pPr>
        <w:spacing w:after="240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bookmarkStart w:id="0" w:name="_GoBack"/>
      <w:bookmarkEnd w:id="0"/>
      <w:r w:rsidRPr="006E598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Societies</w:t>
      </w:r>
      <w:r w:rsidRPr="006E5982">
        <w:rPr>
          <w:rFonts w:ascii="Arial" w:eastAsia="Times New Roman" w:hAnsi="Arial" w:cs="Arial"/>
          <w:b/>
          <w:bCs/>
          <w:sz w:val="20"/>
          <w:szCs w:val="20"/>
          <w:lang w:eastAsia="en-GB"/>
        </w:rPr>
        <w:br/>
      </w:r>
      <w:hyperlink r:id="rId4" w:history="1">
        <w:r w:rsidR="000A2463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en-GB"/>
          </w:rPr>
          <w:t>Royal Society of Medicine</w:t>
        </w:r>
      </w:hyperlink>
    </w:p>
    <w:p w:rsidR="006E5982" w:rsidRPr="006E5982" w:rsidRDefault="00A65C47" w:rsidP="006E598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="006E5982"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 xml:space="preserve">The </w:t>
        </w:r>
        <w:proofErr w:type="spellStart"/>
        <w:r w:rsidR="006E5982"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Wellcome</w:t>
        </w:r>
        <w:proofErr w:type="spellEnd"/>
        <w:r w:rsidR="006E5982"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 xml:space="preserve"> Trust</w:t>
        </w:r>
      </w:hyperlink>
      <w:r w:rsidR="006E5982" w:rsidRPr="006E5982">
        <w:rPr>
          <w:rFonts w:ascii="Arial" w:eastAsia="Times New Roman" w:hAnsi="Arial" w:cs="Arial"/>
          <w:sz w:val="20"/>
          <w:szCs w:val="20"/>
          <w:lang w:eastAsia="en-GB"/>
        </w:rPr>
        <w:br/>
      </w:r>
      <w:hyperlink r:id="rId6" w:anchor="_blank" w:history="1">
        <w:r w:rsidR="006E5982"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American Medical Writers Association</w:t>
        </w:r>
      </w:hyperlink>
      <w:r w:rsidR="006E5982" w:rsidRPr="006E5982">
        <w:rPr>
          <w:rFonts w:ascii="Arial" w:eastAsia="Times New Roman" w:hAnsi="Arial" w:cs="Arial"/>
          <w:sz w:val="20"/>
          <w:szCs w:val="20"/>
          <w:lang w:eastAsia="en-GB"/>
        </w:rPr>
        <w:br/>
      </w:r>
      <w:hyperlink r:id="rId7" w:history="1">
        <w:r w:rsidR="006E5982"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European Medical Writers Association</w:t>
        </w:r>
      </w:hyperlink>
      <w:r w:rsidR="006E5982" w:rsidRPr="006E5982">
        <w:rPr>
          <w:rFonts w:ascii="Arial" w:eastAsia="Times New Roman" w:hAnsi="Arial" w:cs="Arial"/>
          <w:sz w:val="20"/>
          <w:szCs w:val="20"/>
          <w:lang w:eastAsia="en-GB"/>
        </w:rPr>
        <w:br/>
      </w:r>
      <w:hyperlink r:id="rId8" w:history="1">
        <w:r w:rsidR="006E5982"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European Association of Science Editors</w:t>
        </w:r>
      </w:hyperlink>
      <w:r w:rsidR="006E5982" w:rsidRPr="006E5982">
        <w:rPr>
          <w:rFonts w:ascii="Arial" w:eastAsia="Times New Roman" w:hAnsi="Arial" w:cs="Arial"/>
          <w:sz w:val="20"/>
          <w:szCs w:val="20"/>
          <w:lang w:eastAsia="en-GB"/>
        </w:rPr>
        <w:br/>
      </w:r>
      <w:hyperlink r:id="rId9" w:history="1">
        <w:r w:rsidR="006E5982"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Council of Science Editors</w:t>
        </w:r>
      </w:hyperlink>
      <w:r w:rsidR="006E5982" w:rsidRPr="006E5982">
        <w:rPr>
          <w:rFonts w:ascii="Arial" w:eastAsia="Times New Roman" w:hAnsi="Arial" w:cs="Arial"/>
          <w:sz w:val="20"/>
          <w:szCs w:val="20"/>
          <w:lang w:eastAsia="en-GB"/>
        </w:rPr>
        <w:br/>
      </w:r>
      <w:hyperlink r:id="rId10" w:history="1">
        <w:r w:rsidR="006E5982"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Drug Information Association</w:t>
        </w:r>
      </w:hyperlink>
      <w:r w:rsidR="006E5982" w:rsidRPr="006E5982">
        <w:rPr>
          <w:rFonts w:ascii="Arial" w:eastAsia="Times New Roman" w:hAnsi="Arial" w:cs="Arial"/>
          <w:sz w:val="20"/>
          <w:szCs w:val="20"/>
          <w:lang w:eastAsia="en-GB"/>
        </w:rPr>
        <w:br/>
      </w:r>
      <w:hyperlink r:id="rId11" w:history="1">
        <w:r w:rsidR="006E5982"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World Association of Medical Editors</w:t>
        </w:r>
      </w:hyperlink>
    </w:p>
    <w:p w:rsidR="006E5982" w:rsidRPr="006E5982" w:rsidRDefault="006E5982" w:rsidP="006E59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598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English reference</w:t>
      </w:r>
      <w:r w:rsidRPr="006E5982">
        <w:rPr>
          <w:rFonts w:ascii="Arial" w:eastAsia="Times New Roman" w:hAnsi="Arial" w:cs="Arial"/>
          <w:b/>
          <w:bCs/>
          <w:sz w:val="15"/>
          <w:szCs w:val="15"/>
          <w:lang w:eastAsia="en-GB"/>
        </w:rPr>
        <w:br/>
      </w:r>
      <w:hyperlink r:id="rId12" w:history="1">
        <w:r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Strunk &amp; White's Elements of Style</w:t>
        </w:r>
      </w:hyperlink>
      <w:r w:rsidRPr="006E5982">
        <w:rPr>
          <w:rFonts w:ascii="Arial" w:eastAsia="Times New Roman" w:hAnsi="Arial" w:cs="Arial"/>
          <w:sz w:val="20"/>
          <w:szCs w:val="20"/>
          <w:lang w:eastAsia="en-GB"/>
        </w:rPr>
        <w:br/>
      </w:r>
      <w:hyperlink r:id="rId13" w:history="1">
        <w:r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The King's English</w:t>
        </w:r>
      </w:hyperlink>
      <w:r w:rsidRPr="006E5982">
        <w:rPr>
          <w:rFonts w:ascii="Arial" w:eastAsia="Times New Roman" w:hAnsi="Arial" w:cs="Arial"/>
          <w:sz w:val="20"/>
          <w:szCs w:val="20"/>
          <w:lang w:eastAsia="en-GB"/>
        </w:rPr>
        <w:br/>
      </w:r>
      <w:hyperlink r:id="rId14" w:history="1">
        <w:r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Web of online dictionaries</w:t>
        </w:r>
      </w:hyperlink>
      <w:r w:rsidRPr="006E5982">
        <w:rPr>
          <w:rFonts w:ascii="Arial" w:eastAsia="Times New Roman" w:hAnsi="Arial" w:cs="Arial"/>
          <w:sz w:val="20"/>
          <w:szCs w:val="20"/>
          <w:lang w:eastAsia="en-GB"/>
        </w:rPr>
        <w:br/>
      </w:r>
      <w:hyperlink r:id="rId15" w:history="1">
        <w:r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Merriam-Webster Online</w:t>
        </w:r>
      </w:hyperlink>
    </w:p>
    <w:p w:rsidR="00A60247" w:rsidRDefault="006E5982" w:rsidP="006E5982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6E598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Guidelines</w:t>
      </w:r>
      <w:r w:rsidRPr="006E5982">
        <w:rPr>
          <w:rFonts w:ascii="Arial" w:eastAsia="Times New Roman" w:hAnsi="Arial" w:cs="Arial"/>
          <w:b/>
          <w:bCs/>
          <w:sz w:val="20"/>
          <w:szCs w:val="20"/>
          <w:lang w:eastAsia="en-GB"/>
        </w:rPr>
        <w:br/>
      </w:r>
      <w:hyperlink r:id="rId16" w:history="1">
        <w:r w:rsidR="00A60247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en-GB"/>
          </w:rPr>
          <w:t>EQUATOR network</w:t>
        </w:r>
      </w:hyperlink>
    </w:p>
    <w:p w:rsidR="006E5982" w:rsidRDefault="00A65C47" w:rsidP="006E5982">
      <w:pPr>
        <w:rPr>
          <w:rFonts w:ascii="Arial" w:eastAsia="Times New Roman" w:hAnsi="Arial" w:cs="Arial"/>
          <w:sz w:val="20"/>
          <w:szCs w:val="20"/>
          <w:lang w:eastAsia="en-GB"/>
        </w:rPr>
      </w:pPr>
      <w:hyperlink r:id="rId17" w:history="1">
        <w:r w:rsidR="006E5982"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CONSORT statement</w:t>
        </w:r>
      </w:hyperlink>
      <w:r w:rsidR="006E5982" w:rsidRPr="006E5982">
        <w:rPr>
          <w:rFonts w:ascii="Arial" w:eastAsia="Times New Roman" w:hAnsi="Arial" w:cs="Arial"/>
          <w:color w:val="0000FF"/>
          <w:sz w:val="20"/>
          <w:szCs w:val="20"/>
          <w:u w:val="single"/>
          <w:lang w:eastAsia="en-GB"/>
        </w:rPr>
        <w:br/>
      </w:r>
      <w:hyperlink r:id="rId18" w:history="1">
        <w:r w:rsidR="00A60247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 xml:space="preserve">IJCME </w:t>
        </w:r>
        <w:proofErr w:type="spellStart"/>
        <w:r w:rsidR="00A60247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REcommendations</w:t>
        </w:r>
        <w:proofErr w:type="spellEnd"/>
        <w:r w:rsidR="00A60247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 xml:space="preserve"> (formerly Uniform Requirements)</w:t>
        </w:r>
      </w:hyperlink>
      <w:r w:rsidR="006E5982" w:rsidRPr="006E5982">
        <w:rPr>
          <w:rFonts w:ascii="Arial" w:eastAsia="Times New Roman" w:hAnsi="Arial" w:cs="Arial"/>
          <w:color w:val="0000FF"/>
          <w:sz w:val="20"/>
          <w:szCs w:val="20"/>
          <w:u w:val="single"/>
          <w:lang w:eastAsia="en-GB"/>
        </w:rPr>
        <w:br/>
      </w:r>
      <w:r w:rsidR="006E5982" w:rsidRPr="006E5982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  <w:t>Reference management - proprietary</w:t>
      </w:r>
      <w:r w:rsidR="006E5982" w:rsidRPr="006E5982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  <w:hyperlink r:id="rId19" w:history="1">
        <w:r w:rsidR="006E5982"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Reference Manager</w:t>
        </w:r>
      </w:hyperlink>
      <w:r w:rsidR="006E5982" w:rsidRPr="006E5982">
        <w:rPr>
          <w:rFonts w:ascii="Arial" w:eastAsia="Times New Roman" w:hAnsi="Arial" w:cs="Arial"/>
          <w:sz w:val="20"/>
          <w:szCs w:val="20"/>
          <w:lang w:eastAsia="en-GB"/>
        </w:rPr>
        <w:br/>
      </w:r>
      <w:hyperlink r:id="rId20" w:history="1">
        <w:r w:rsidR="006E5982"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Endnote</w:t>
        </w:r>
      </w:hyperlink>
      <w:r w:rsidR="006E5982" w:rsidRPr="006E5982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</w:r>
      <w:r w:rsidR="006E5982" w:rsidRPr="006E5982">
        <w:rPr>
          <w:rFonts w:ascii="Arial" w:eastAsia="Times New Roman" w:hAnsi="Arial" w:cs="Arial"/>
          <w:sz w:val="20"/>
          <w:szCs w:val="20"/>
          <w:lang w:eastAsia="en-GB"/>
        </w:rPr>
        <w:br/>
      </w:r>
      <w:r w:rsidR="006E5982" w:rsidRPr="006E5982">
        <w:rPr>
          <w:rFonts w:ascii="Arial" w:eastAsia="Times New Roman" w:hAnsi="Arial" w:cs="Arial"/>
          <w:sz w:val="27"/>
          <w:szCs w:val="27"/>
          <w:lang w:eastAsia="en-GB"/>
        </w:rPr>
        <w:t>Reference management - free tools</w:t>
      </w:r>
      <w:r w:rsidR="006E5982" w:rsidRPr="006E5982">
        <w:rPr>
          <w:rFonts w:ascii="Arial" w:eastAsia="Times New Roman" w:hAnsi="Arial" w:cs="Arial"/>
          <w:sz w:val="27"/>
          <w:szCs w:val="27"/>
          <w:lang w:eastAsia="en-GB"/>
        </w:rPr>
        <w:br/>
      </w:r>
      <w:hyperlink r:id="rId21" w:history="1">
        <w:r w:rsidR="006E5982"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PubMed</w:t>
        </w:r>
      </w:hyperlink>
      <w:r w:rsidR="006E5982" w:rsidRPr="006E5982">
        <w:rPr>
          <w:rFonts w:ascii="Arial" w:eastAsia="Times New Roman" w:hAnsi="Arial" w:cs="Arial"/>
          <w:sz w:val="20"/>
          <w:szCs w:val="20"/>
          <w:lang w:eastAsia="en-GB"/>
        </w:rPr>
        <w:br/>
      </w:r>
      <w:hyperlink r:id="rId22" w:history="1">
        <w:proofErr w:type="spellStart"/>
        <w:r w:rsidR="006E5982"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PuMed</w:t>
        </w:r>
        <w:proofErr w:type="spellEnd"/>
        <w:r w:rsidR="006E5982"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 xml:space="preserve"> Central</w:t>
        </w:r>
      </w:hyperlink>
      <w:r w:rsidR="006E5982" w:rsidRPr="006E5982">
        <w:rPr>
          <w:rFonts w:ascii="Arial" w:eastAsia="Times New Roman" w:hAnsi="Arial" w:cs="Arial"/>
          <w:sz w:val="20"/>
          <w:szCs w:val="20"/>
          <w:lang w:eastAsia="en-GB"/>
        </w:rPr>
        <w:t xml:space="preserve"> free digital archive</w:t>
      </w:r>
      <w:r w:rsidR="006E5982" w:rsidRPr="006E5982">
        <w:rPr>
          <w:rFonts w:ascii="Arial" w:eastAsia="Times New Roman" w:hAnsi="Arial" w:cs="Arial"/>
          <w:sz w:val="20"/>
          <w:szCs w:val="20"/>
          <w:lang w:eastAsia="en-GB"/>
        </w:rPr>
        <w:br/>
      </w:r>
      <w:hyperlink r:id="rId23" w:history="1">
        <w:proofErr w:type="spellStart"/>
        <w:r w:rsidR="006E5982"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BibTeX</w:t>
        </w:r>
        <w:proofErr w:type="spellEnd"/>
      </w:hyperlink>
      <w:r w:rsidR="006E5982" w:rsidRPr="006E598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6E5982" w:rsidRDefault="00A65C47" w:rsidP="006E5982">
      <w:pPr>
        <w:rPr>
          <w:rFonts w:ascii="Arial" w:eastAsia="Times New Roman" w:hAnsi="Arial" w:cs="Arial"/>
          <w:sz w:val="20"/>
          <w:szCs w:val="20"/>
          <w:lang w:eastAsia="en-GB"/>
        </w:rPr>
      </w:pPr>
      <w:hyperlink r:id="rId24" w:history="1">
        <w:proofErr w:type="spellStart"/>
        <w:r w:rsidR="006E5982"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CiteULike</w:t>
        </w:r>
        <w:proofErr w:type="spellEnd"/>
      </w:hyperlink>
      <w:r w:rsidR="006E5982" w:rsidRPr="006E5982">
        <w:rPr>
          <w:rFonts w:ascii="Arial" w:eastAsia="Times New Roman" w:hAnsi="Arial" w:cs="Arial"/>
          <w:sz w:val="20"/>
          <w:szCs w:val="20"/>
          <w:lang w:eastAsia="en-GB"/>
        </w:rPr>
        <w:br/>
      </w:r>
      <w:hyperlink r:id="rId25" w:history="1">
        <w:proofErr w:type="spellStart"/>
        <w:r w:rsidR="006E5982"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Connotea</w:t>
        </w:r>
        <w:proofErr w:type="spellEnd"/>
      </w:hyperlink>
      <w:r w:rsidR="006E5982" w:rsidRPr="006E5982">
        <w:rPr>
          <w:rFonts w:ascii="Arial" w:eastAsia="Times New Roman" w:hAnsi="Arial" w:cs="Arial"/>
          <w:sz w:val="20"/>
          <w:szCs w:val="20"/>
          <w:lang w:eastAsia="en-GB"/>
        </w:rPr>
        <w:br/>
      </w:r>
      <w:hyperlink r:id="rId26" w:history="1">
        <w:proofErr w:type="spellStart"/>
        <w:r w:rsidR="006E5982"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Pubcrawler</w:t>
        </w:r>
        <w:proofErr w:type="spellEnd"/>
      </w:hyperlink>
      <w:r w:rsidR="006E5982" w:rsidRPr="006E5982">
        <w:rPr>
          <w:rFonts w:ascii="Arial" w:eastAsia="Times New Roman" w:hAnsi="Arial" w:cs="Arial"/>
          <w:sz w:val="20"/>
          <w:szCs w:val="20"/>
          <w:lang w:eastAsia="en-GB"/>
        </w:rPr>
        <w:br/>
      </w:r>
      <w:hyperlink r:id="rId27" w:history="1">
        <w:proofErr w:type="spellStart"/>
        <w:r w:rsidR="006E5982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Mendeley</w:t>
        </w:r>
        <w:proofErr w:type="spellEnd"/>
      </w:hyperlink>
    </w:p>
    <w:p w:rsidR="00A60247" w:rsidRDefault="00A65C47" w:rsidP="006E5982">
      <w:pPr>
        <w:rPr>
          <w:rFonts w:ascii="Arial" w:eastAsia="Times New Roman" w:hAnsi="Arial" w:cs="Arial"/>
          <w:sz w:val="20"/>
          <w:szCs w:val="20"/>
          <w:lang w:eastAsia="en-GB"/>
        </w:rPr>
      </w:pPr>
      <w:hyperlink r:id="rId28" w:history="1">
        <w:proofErr w:type="spellStart"/>
        <w:r w:rsidR="00A60247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Zotero</w:t>
        </w:r>
        <w:proofErr w:type="spellEnd"/>
      </w:hyperlink>
    </w:p>
    <w:p w:rsidR="0041463C" w:rsidRDefault="00A65C47" w:rsidP="006E5982">
      <w:pPr>
        <w:rPr>
          <w:rFonts w:ascii="Arial" w:eastAsia="Times New Roman" w:hAnsi="Arial" w:cs="Arial"/>
          <w:sz w:val="20"/>
          <w:szCs w:val="20"/>
          <w:lang w:eastAsia="en-GB"/>
        </w:rPr>
      </w:pPr>
      <w:hyperlink r:id="rId29" w:anchor="search" w:history="1">
        <w:proofErr w:type="spellStart"/>
        <w:r w:rsidR="006E5982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Coremine</w:t>
        </w:r>
        <w:proofErr w:type="spellEnd"/>
        <w:r w:rsidR="006E5982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 xml:space="preserve"> Medical, formerly </w:t>
        </w:r>
        <w:proofErr w:type="spellStart"/>
        <w:r w:rsidR="006E5982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PubGene</w:t>
        </w:r>
        <w:proofErr w:type="spellEnd"/>
      </w:hyperlink>
      <w:r w:rsidR="00A6024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6E5982" w:rsidRPr="006E5982">
        <w:rPr>
          <w:rFonts w:ascii="Arial" w:eastAsia="Times New Roman" w:hAnsi="Arial" w:cs="Arial"/>
          <w:sz w:val="20"/>
          <w:szCs w:val="20"/>
          <w:lang w:eastAsia="en-GB"/>
        </w:rPr>
        <w:t>forms 'literature networks' about genes and proteins</w:t>
      </w:r>
      <w:r w:rsidR="006E5982" w:rsidRPr="006E598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0" w:history="1">
        <w:proofErr w:type="spellStart"/>
        <w:r w:rsidR="006E5982"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HubMed</w:t>
        </w:r>
        <w:proofErr w:type="spellEnd"/>
      </w:hyperlink>
      <w:r w:rsidR="006E5982" w:rsidRPr="006E5982">
        <w:rPr>
          <w:rFonts w:ascii="Arial" w:eastAsia="Times New Roman" w:hAnsi="Arial" w:cs="Arial"/>
          <w:sz w:val="20"/>
          <w:szCs w:val="20"/>
          <w:lang w:eastAsia="en-GB"/>
        </w:rPr>
        <w:t xml:space="preserve"> an alternative interface to PubMed</w:t>
      </w:r>
      <w:r w:rsidR="006E5982" w:rsidRPr="006E5982">
        <w:rPr>
          <w:rFonts w:ascii="Arial" w:eastAsia="Times New Roman" w:hAnsi="Arial" w:cs="Arial"/>
          <w:sz w:val="20"/>
          <w:szCs w:val="20"/>
          <w:lang w:eastAsia="en-GB"/>
        </w:rPr>
        <w:br/>
      </w:r>
      <w:hyperlink r:id="rId31" w:history="1">
        <w:proofErr w:type="spellStart"/>
        <w:r w:rsidR="006E5982"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gopubmed</w:t>
        </w:r>
        <w:proofErr w:type="spellEnd"/>
      </w:hyperlink>
      <w:r w:rsidR="006E5982" w:rsidRPr="006E5982">
        <w:rPr>
          <w:rFonts w:ascii="Arial" w:eastAsia="Times New Roman" w:hAnsi="Arial" w:cs="Arial"/>
          <w:sz w:val="20"/>
          <w:szCs w:val="20"/>
          <w:lang w:eastAsia="en-GB"/>
        </w:rPr>
        <w:t xml:space="preserve"> an alternative interface to PubMed </w:t>
      </w:r>
      <w:r w:rsidR="006E5982" w:rsidRPr="006E5982">
        <w:rPr>
          <w:rFonts w:ascii="Arial" w:eastAsia="Times New Roman" w:hAnsi="Arial" w:cs="Arial"/>
          <w:sz w:val="20"/>
          <w:szCs w:val="20"/>
          <w:lang w:eastAsia="en-GB"/>
        </w:rPr>
        <w:br/>
      </w:r>
      <w:hyperlink r:id="rId32" w:history="1">
        <w:r w:rsidR="006E5982"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Jane</w:t>
        </w:r>
      </w:hyperlink>
      <w:r w:rsidR="006E5982" w:rsidRPr="006E5982">
        <w:rPr>
          <w:rFonts w:ascii="Arial" w:eastAsia="Times New Roman" w:hAnsi="Arial" w:cs="Arial"/>
          <w:sz w:val="20"/>
          <w:szCs w:val="20"/>
          <w:lang w:eastAsia="en-GB"/>
        </w:rPr>
        <w:t xml:space="preserve"> (journal author name estimator) - aims to help in journal/reviewer selection</w:t>
      </w:r>
      <w:r w:rsidR="006E5982" w:rsidRPr="006E598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hyperlink r:id="rId33" w:history="1">
        <w:proofErr w:type="spellStart"/>
        <w:r w:rsidR="006E5982"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BioText</w:t>
        </w:r>
        <w:proofErr w:type="spellEnd"/>
        <w:r w:rsidR="006E5982"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 xml:space="preserve"> Search Engine</w:t>
        </w:r>
      </w:hyperlink>
      <w:r w:rsidR="006E5982" w:rsidRPr="006E5982">
        <w:rPr>
          <w:rFonts w:ascii="Arial" w:eastAsia="Times New Roman" w:hAnsi="Arial" w:cs="Arial"/>
          <w:sz w:val="20"/>
          <w:szCs w:val="20"/>
          <w:lang w:eastAsia="en-GB"/>
        </w:rPr>
        <w:t xml:space="preserve"> free text search of open access articles</w:t>
      </w:r>
      <w:r w:rsidR="006E5982" w:rsidRPr="006E598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4" w:history="1">
        <w:r w:rsidR="006E5982"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Google Scholar</w:t>
        </w:r>
      </w:hyperlink>
      <w:r w:rsidR="006E5982" w:rsidRPr="006E598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6E5982" w:rsidRPr="006E5982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</w:r>
      <w:proofErr w:type="spellStart"/>
      <w:r w:rsidR="006E5982" w:rsidRPr="006E5982">
        <w:rPr>
          <w:rFonts w:ascii="Arial" w:eastAsia="Times New Roman" w:hAnsi="Arial" w:cs="Arial"/>
          <w:sz w:val="27"/>
          <w:szCs w:val="27"/>
          <w:lang w:eastAsia="en-GB"/>
        </w:rPr>
        <w:t>Mindmapping</w:t>
      </w:r>
      <w:proofErr w:type="spellEnd"/>
      <w:r w:rsidR="006E5982" w:rsidRPr="006E5982"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  <w:r w:rsidR="000A2463">
        <w:rPr>
          <w:rFonts w:ascii="Arial" w:eastAsia="Times New Roman" w:hAnsi="Arial" w:cs="Arial"/>
          <w:sz w:val="27"/>
          <w:szCs w:val="27"/>
          <w:lang w:eastAsia="en-GB"/>
        </w:rPr>
        <w:t>–</w:t>
      </w:r>
      <w:r w:rsidR="006E5982" w:rsidRPr="006E5982">
        <w:rPr>
          <w:rFonts w:ascii="Arial" w:eastAsia="Times New Roman" w:hAnsi="Arial" w:cs="Arial"/>
          <w:sz w:val="27"/>
          <w:szCs w:val="27"/>
          <w:lang w:eastAsia="en-GB"/>
        </w:rPr>
        <w:t xml:space="preserve"> free</w:t>
      </w:r>
      <w:r w:rsidR="000A2463">
        <w:rPr>
          <w:rFonts w:ascii="Arial" w:eastAsia="Times New Roman" w:hAnsi="Arial" w:cs="Arial"/>
          <w:sz w:val="27"/>
          <w:szCs w:val="27"/>
          <w:lang w:eastAsia="en-GB"/>
        </w:rPr>
        <w:t xml:space="preserve"> or nearly free</w:t>
      </w:r>
      <w:r w:rsidR="006E5982" w:rsidRPr="006E5982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</w:r>
      <w:hyperlink r:id="rId35" w:history="1">
        <w:proofErr w:type="spellStart"/>
        <w:r w:rsidR="006E5982"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Mindmeister</w:t>
        </w:r>
        <w:proofErr w:type="spellEnd"/>
      </w:hyperlink>
      <w:r w:rsidR="006E5982" w:rsidRPr="006E598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6" w:history="1">
        <w:proofErr w:type="spellStart"/>
        <w:r w:rsidR="006E5982"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Freemind</w:t>
        </w:r>
        <w:proofErr w:type="spellEnd"/>
      </w:hyperlink>
      <w:r w:rsidR="006E5982" w:rsidRPr="006E598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7" w:history="1">
        <w:proofErr w:type="spellStart"/>
        <w:r w:rsidR="006E5982"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XMind</w:t>
        </w:r>
        <w:proofErr w:type="spellEnd"/>
      </w:hyperlink>
      <w:r w:rsidR="006E5982" w:rsidRPr="006E5982">
        <w:rPr>
          <w:rFonts w:ascii="Arial" w:eastAsia="Times New Roman" w:hAnsi="Arial" w:cs="Arial"/>
          <w:sz w:val="24"/>
          <w:szCs w:val="24"/>
          <w:lang w:eastAsia="en-GB"/>
        </w:rPr>
        <w:br/>
      </w:r>
      <w:hyperlink r:id="rId38" w:history="1">
        <w:r w:rsidR="000A2463"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The Brain</w:t>
        </w:r>
      </w:hyperlink>
      <w:r w:rsidR="000A2463" w:rsidRPr="006E598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6E5982" w:rsidRPr="006E5982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</w:r>
      <w:proofErr w:type="spellStart"/>
      <w:r w:rsidR="006E5982" w:rsidRPr="006E5982">
        <w:rPr>
          <w:rFonts w:ascii="Arial" w:eastAsia="Times New Roman" w:hAnsi="Arial" w:cs="Arial"/>
          <w:sz w:val="27"/>
          <w:szCs w:val="27"/>
          <w:lang w:eastAsia="en-GB"/>
        </w:rPr>
        <w:t>Mindmapping</w:t>
      </w:r>
      <w:proofErr w:type="spellEnd"/>
      <w:r w:rsidR="006E5982" w:rsidRPr="006E5982">
        <w:rPr>
          <w:rFonts w:ascii="Arial" w:eastAsia="Times New Roman" w:hAnsi="Arial" w:cs="Arial"/>
          <w:sz w:val="27"/>
          <w:szCs w:val="27"/>
          <w:lang w:eastAsia="en-GB"/>
        </w:rPr>
        <w:t xml:space="preserve"> - proprietary</w:t>
      </w:r>
      <w:r w:rsidR="006E5982" w:rsidRPr="006E5982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</w:r>
      <w:hyperlink r:id="rId39" w:history="1">
        <w:proofErr w:type="spellStart"/>
        <w:r w:rsidR="006E5982"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Mindmapper</w:t>
        </w:r>
        <w:proofErr w:type="spellEnd"/>
      </w:hyperlink>
      <w:r w:rsidR="006E5982" w:rsidRPr="006E5982">
        <w:rPr>
          <w:rFonts w:ascii="Arial" w:eastAsia="Times New Roman" w:hAnsi="Arial" w:cs="Arial"/>
          <w:sz w:val="20"/>
          <w:szCs w:val="20"/>
          <w:lang w:eastAsia="en-GB"/>
        </w:rPr>
        <w:br/>
      </w:r>
      <w:hyperlink r:id="rId40" w:anchor="_blank" w:history="1">
        <w:proofErr w:type="spellStart"/>
        <w:r w:rsidR="006E5982"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Mindgenius</w:t>
        </w:r>
        <w:proofErr w:type="spellEnd"/>
      </w:hyperlink>
      <w:r w:rsidR="006E5982" w:rsidRPr="006E598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1" w:history="1">
        <w:r w:rsidR="006E5982"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Visual Mind</w:t>
        </w:r>
      </w:hyperlink>
      <w:r w:rsidR="006E5982" w:rsidRPr="006E598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2" w:history="1">
        <w:proofErr w:type="spellStart"/>
        <w:r w:rsidR="006E5982"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iMindMap</w:t>
        </w:r>
        <w:proofErr w:type="spellEnd"/>
      </w:hyperlink>
      <w:r w:rsidR="006E5982" w:rsidRPr="006E598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3" w:history="1">
        <w:proofErr w:type="spellStart"/>
        <w:r w:rsidR="006E5982"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MindManager</w:t>
        </w:r>
        <w:proofErr w:type="spellEnd"/>
      </w:hyperlink>
      <w:r w:rsidR="006E5982" w:rsidRPr="006E598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6E5982" w:rsidRPr="006E598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6E5982" w:rsidRPr="006E5982">
        <w:rPr>
          <w:rFonts w:ascii="Arial" w:eastAsia="Times New Roman" w:hAnsi="Arial" w:cs="Arial"/>
          <w:sz w:val="27"/>
          <w:szCs w:val="27"/>
          <w:lang w:eastAsia="en-GB"/>
        </w:rPr>
        <w:t>Miscellaneous</w:t>
      </w:r>
      <w:r w:rsidR="006E5982" w:rsidRPr="006E598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4" w:history="1">
        <w:proofErr w:type="spellStart"/>
        <w:r w:rsidR="00B675E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Dejavu</w:t>
        </w:r>
        <w:proofErr w:type="spellEnd"/>
      </w:hyperlink>
      <w:r w:rsidR="00B675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E5982" w:rsidRPr="006E5982">
        <w:rPr>
          <w:rFonts w:ascii="Arial" w:eastAsia="Times New Roman" w:hAnsi="Arial" w:cs="Arial"/>
          <w:sz w:val="20"/>
          <w:szCs w:val="20"/>
          <w:lang w:eastAsia="en-GB"/>
        </w:rPr>
        <w:t>database of highly similar publications</w:t>
      </w:r>
      <w:r w:rsidR="006E5982" w:rsidRPr="006E598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5" w:history="1">
        <w:r w:rsidR="006E5982"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 xml:space="preserve">Nature </w:t>
        </w:r>
        <w:proofErr w:type="spellStart"/>
        <w:r w:rsidR="006E5982"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precedings</w:t>
        </w:r>
        <w:proofErr w:type="spellEnd"/>
      </w:hyperlink>
      <w:r w:rsidR="006E5982" w:rsidRPr="006E5982">
        <w:rPr>
          <w:rFonts w:ascii="Arial" w:eastAsia="Times New Roman" w:hAnsi="Arial" w:cs="Arial"/>
          <w:sz w:val="20"/>
          <w:szCs w:val="20"/>
          <w:lang w:eastAsia="en-GB"/>
        </w:rPr>
        <w:t xml:space="preserve"> site for prepublication research and </w:t>
      </w:r>
      <w:r w:rsidR="00B675E7" w:rsidRPr="006E5982">
        <w:rPr>
          <w:rFonts w:ascii="Arial" w:eastAsia="Times New Roman" w:hAnsi="Arial" w:cs="Arial"/>
          <w:sz w:val="20"/>
          <w:szCs w:val="20"/>
          <w:lang w:eastAsia="en-GB"/>
        </w:rPr>
        <w:t>preliminary</w:t>
      </w:r>
      <w:r w:rsidR="006E5982" w:rsidRPr="006E5982">
        <w:rPr>
          <w:rFonts w:ascii="Arial" w:eastAsia="Times New Roman" w:hAnsi="Arial" w:cs="Arial"/>
          <w:sz w:val="20"/>
          <w:szCs w:val="20"/>
          <w:lang w:eastAsia="en-GB"/>
        </w:rPr>
        <w:t xml:space="preserve"> findings (including posters)</w:t>
      </w:r>
      <w:r w:rsidR="006E5982" w:rsidRPr="006E598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6" w:history="1">
        <w:r w:rsidR="006E5982"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Publications List</w:t>
        </w:r>
      </w:hyperlink>
      <w:r w:rsidR="006E5982" w:rsidRPr="006E5982">
        <w:rPr>
          <w:rFonts w:ascii="Arial" w:eastAsia="Times New Roman" w:hAnsi="Arial" w:cs="Arial"/>
          <w:sz w:val="20"/>
          <w:szCs w:val="20"/>
          <w:lang w:eastAsia="en-GB"/>
        </w:rPr>
        <w:t xml:space="preserve"> put your publications list online with links to papers</w:t>
      </w:r>
      <w:r w:rsidR="006E5982" w:rsidRPr="006E598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7" w:history="1">
        <w:r w:rsidR="006E5982"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Protocol online</w:t>
        </w:r>
      </w:hyperlink>
      <w:r w:rsidR="006E5982" w:rsidRPr="006E5982">
        <w:rPr>
          <w:rFonts w:ascii="Arial" w:eastAsia="Times New Roman" w:hAnsi="Arial" w:cs="Arial"/>
          <w:sz w:val="20"/>
          <w:szCs w:val="20"/>
          <w:lang w:eastAsia="en-GB"/>
        </w:rPr>
        <w:t xml:space="preserve"> lab reference book</w:t>
      </w:r>
      <w:r w:rsidR="006E5982" w:rsidRPr="006E598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8" w:history="1">
        <w:r w:rsidR="006E5982"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Nature protocols</w:t>
        </w:r>
      </w:hyperlink>
      <w:r w:rsidR="006E5982" w:rsidRPr="006E5982">
        <w:rPr>
          <w:rFonts w:ascii="Arial" w:eastAsia="Times New Roman" w:hAnsi="Arial" w:cs="Arial"/>
          <w:sz w:val="20"/>
          <w:szCs w:val="20"/>
          <w:lang w:eastAsia="en-GB"/>
        </w:rPr>
        <w:t xml:space="preserve"> upload and comment on lab protocols</w:t>
      </w:r>
      <w:r w:rsidR="006E5982" w:rsidRPr="006E598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9" w:history="1">
        <w:r w:rsidR="006E5982" w:rsidRPr="006E5982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Eigenfactor.org</w:t>
        </w:r>
      </w:hyperlink>
      <w:r w:rsidR="006E5982" w:rsidRPr="006E5982">
        <w:rPr>
          <w:rFonts w:ascii="Arial" w:eastAsia="Times New Roman" w:hAnsi="Arial" w:cs="Arial"/>
          <w:sz w:val="20"/>
          <w:szCs w:val="20"/>
          <w:lang w:eastAsia="en-GB"/>
        </w:rPr>
        <w:t xml:space="preserve"> an alternative to impact factor?</w:t>
      </w:r>
    </w:p>
    <w:p w:rsidR="00B675E7" w:rsidRDefault="00A65C47" w:rsidP="006E5982">
      <w:hyperlink r:id="rId50" w:history="1">
        <w:proofErr w:type="spellStart"/>
        <w:r w:rsidR="00B675E7">
          <w:rPr>
            <w:rStyle w:val="Hyperlink"/>
          </w:rPr>
          <w:t>Altmetrics</w:t>
        </w:r>
        <w:proofErr w:type="spellEnd"/>
        <w:r w:rsidR="00B675E7">
          <w:rPr>
            <w:rStyle w:val="Hyperlink"/>
          </w:rPr>
          <w:t xml:space="preserve"> - a manifesto</w:t>
        </w:r>
      </w:hyperlink>
      <w:r w:rsidR="00B675E7">
        <w:t xml:space="preserve"> the original ideas behind </w:t>
      </w:r>
      <w:proofErr w:type="spellStart"/>
      <w:r w:rsidR="00B675E7">
        <w:t>altmetrics</w:t>
      </w:r>
      <w:proofErr w:type="spellEnd"/>
    </w:p>
    <w:sectPr w:rsidR="00B675E7" w:rsidSect="00D85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82"/>
    <w:rsid w:val="000129AC"/>
    <w:rsid w:val="00016A7B"/>
    <w:rsid w:val="00043E01"/>
    <w:rsid w:val="0005385A"/>
    <w:rsid w:val="000A2463"/>
    <w:rsid w:val="001122DD"/>
    <w:rsid w:val="003032C8"/>
    <w:rsid w:val="00343AE9"/>
    <w:rsid w:val="00543880"/>
    <w:rsid w:val="0055121F"/>
    <w:rsid w:val="00584518"/>
    <w:rsid w:val="005A31BC"/>
    <w:rsid w:val="006654C8"/>
    <w:rsid w:val="0067503C"/>
    <w:rsid w:val="006E5982"/>
    <w:rsid w:val="00771820"/>
    <w:rsid w:val="00834AF3"/>
    <w:rsid w:val="009318AC"/>
    <w:rsid w:val="0097479E"/>
    <w:rsid w:val="00A0463C"/>
    <w:rsid w:val="00A42DEA"/>
    <w:rsid w:val="00A60247"/>
    <w:rsid w:val="00A65C47"/>
    <w:rsid w:val="00A960B7"/>
    <w:rsid w:val="00B15BA9"/>
    <w:rsid w:val="00B675E7"/>
    <w:rsid w:val="00CA2A38"/>
    <w:rsid w:val="00D33D69"/>
    <w:rsid w:val="00D85E4F"/>
    <w:rsid w:val="00E43681"/>
    <w:rsid w:val="00E47D27"/>
    <w:rsid w:val="00EC60A2"/>
    <w:rsid w:val="00FA0F7F"/>
    <w:rsid w:val="00FE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FFC83-2EF9-40DB-AD3A-17E4213A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9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59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E598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602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rtleby.com/116/" TargetMode="External"/><Relationship Id="rId18" Type="http://schemas.openxmlformats.org/officeDocument/2006/relationships/hyperlink" Target="http://www.icmje.org/index.html" TargetMode="External"/><Relationship Id="rId26" Type="http://schemas.openxmlformats.org/officeDocument/2006/relationships/hyperlink" Target="http://pubcrawler.gen.tcd.ie" TargetMode="External"/><Relationship Id="rId39" Type="http://schemas.openxmlformats.org/officeDocument/2006/relationships/hyperlink" Target="http://www.mindmapper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cbi.nlm.nih.gov/pubmed" TargetMode="External"/><Relationship Id="rId34" Type="http://schemas.openxmlformats.org/officeDocument/2006/relationships/hyperlink" Target="http://scholar.google.co.uk" TargetMode="External"/><Relationship Id="rId42" Type="http://schemas.openxmlformats.org/officeDocument/2006/relationships/hyperlink" Target="http://www.imindmap.com" TargetMode="External"/><Relationship Id="rId47" Type="http://schemas.openxmlformats.org/officeDocument/2006/relationships/hyperlink" Target="http://www.protocol-online.org" TargetMode="External"/><Relationship Id="rId50" Type="http://schemas.openxmlformats.org/officeDocument/2006/relationships/hyperlink" Target="http://altmetrics.org/manifesto/" TargetMode="External"/><Relationship Id="rId7" Type="http://schemas.openxmlformats.org/officeDocument/2006/relationships/hyperlink" Target="http://www.emwa.org" TargetMode="External"/><Relationship Id="rId12" Type="http://schemas.openxmlformats.org/officeDocument/2006/relationships/hyperlink" Target="http://www.bartleby.com/141/" TargetMode="External"/><Relationship Id="rId17" Type="http://schemas.openxmlformats.org/officeDocument/2006/relationships/hyperlink" Target="http://www.consort-statement.org/" TargetMode="External"/><Relationship Id="rId25" Type="http://schemas.openxmlformats.org/officeDocument/2006/relationships/hyperlink" Target="http://www.connotea.org" TargetMode="External"/><Relationship Id="rId33" Type="http://schemas.openxmlformats.org/officeDocument/2006/relationships/hyperlink" Target="http://biosearch.berkeley.edu" TargetMode="External"/><Relationship Id="rId38" Type="http://schemas.openxmlformats.org/officeDocument/2006/relationships/hyperlink" Target="http://www.thebrain.com/?gclid=CPKf5Mm-_JgCFQ0gQgod4X5tlg" TargetMode="External"/><Relationship Id="rId46" Type="http://schemas.openxmlformats.org/officeDocument/2006/relationships/hyperlink" Target="http://publicationslist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quator-network.org/" TargetMode="External"/><Relationship Id="rId20" Type="http://schemas.openxmlformats.org/officeDocument/2006/relationships/hyperlink" Target="http://www.citewise.com/" TargetMode="External"/><Relationship Id="rId29" Type="http://schemas.openxmlformats.org/officeDocument/2006/relationships/hyperlink" Target="http://www.coremine.com/medical/" TargetMode="External"/><Relationship Id="rId41" Type="http://schemas.openxmlformats.org/officeDocument/2006/relationships/hyperlink" Target="http://www.visual-mind.com/wv.php?pid=002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anefraser.com/www.amwa.org" TargetMode="External"/><Relationship Id="rId11" Type="http://schemas.openxmlformats.org/officeDocument/2006/relationships/hyperlink" Target="http://www.wame.com" TargetMode="External"/><Relationship Id="rId24" Type="http://schemas.openxmlformats.org/officeDocument/2006/relationships/hyperlink" Target="http://www.citeulike.org" TargetMode="External"/><Relationship Id="rId32" Type="http://schemas.openxmlformats.org/officeDocument/2006/relationships/hyperlink" Target="http://biosemantics.org/jane" TargetMode="External"/><Relationship Id="rId37" Type="http://schemas.openxmlformats.org/officeDocument/2006/relationships/hyperlink" Target="http://www.xmind.net" TargetMode="External"/><Relationship Id="rId40" Type="http://schemas.openxmlformats.org/officeDocument/2006/relationships/hyperlink" Target="http://www.mindgenius.com/website/presenter.aspx" TargetMode="External"/><Relationship Id="rId45" Type="http://schemas.openxmlformats.org/officeDocument/2006/relationships/hyperlink" Target="http://precedings.nature.com" TargetMode="External"/><Relationship Id="rId5" Type="http://schemas.openxmlformats.org/officeDocument/2006/relationships/hyperlink" Target="http://www.wellcome.ac.uk" TargetMode="External"/><Relationship Id="rId15" Type="http://schemas.openxmlformats.org/officeDocument/2006/relationships/hyperlink" Target="http://www.m-w.com/" TargetMode="External"/><Relationship Id="rId23" Type="http://schemas.openxmlformats.org/officeDocument/2006/relationships/hyperlink" Target="http://en.wikipedia.org/wiki/BibTeX" TargetMode="External"/><Relationship Id="rId28" Type="http://schemas.openxmlformats.org/officeDocument/2006/relationships/hyperlink" Target="https://www.zotero.org/" TargetMode="External"/><Relationship Id="rId36" Type="http://schemas.openxmlformats.org/officeDocument/2006/relationships/hyperlink" Target="http://freemind.sourceforge.net/wiki/index.php/Main_Page" TargetMode="External"/><Relationship Id="rId49" Type="http://schemas.openxmlformats.org/officeDocument/2006/relationships/hyperlink" Target="http://www.eigenfactor.org" TargetMode="External"/><Relationship Id="rId10" Type="http://schemas.openxmlformats.org/officeDocument/2006/relationships/hyperlink" Target="http://www.diahome.org" TargetMode="External"/><Relationship Id="rId19" Type="http://schemas.openxmlformats.org/officeDocument/2006/relationships/hyperlink" Target="http://directory.adeptscience.co.uk/products/search/1/1/31/cat31.html" TargetMode="External"/><Relationship Id="rId31" Type="http://schemas.openxmlformats.org/officeDocument/2006/relationships/hyperlink" Target="http://www.gopubmed.org" TargetMode="External"/><Relationship Id="rId44" Type="http://schemas.openxmlformats.org/officeDocument/2006/relationships/hyperlink" Target="http://dejavu.vbi.vt.edu/dejavu/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rsm.ac.uk/" TargetMode="External"/><Relationship Id="rId9" Type="http://schemas.openxmlformats.org/officeDocument/2006/relationships/hyperlink" Target="http://www.councilscienceeditors.org/" TargetMode="External"/><Relationship Id="rId14" Type="http://schemas.openxmlformats.org/officeDocument/2006/relationships/hyperlink" Target="http://www.yourdictionary.com/" TargetMode="External"/><Relationship Id="rId22" Type="http://schemas.openxmlformats.org/officeDocument/2006/relationships/hyperlink" Target="http://www.pubmedcentral.nih.gov" TargetMode="External"/><Relationship Id="rId27" Type="http://schemas.openxmlformats.org/officeDocument/2006/relationships/hyperlink" Target="http://www.mendeley.com/" TargetMode="External"/><Relationship Id="rId30" Type="http://schemas.openxmlformats.org/officeDocument/2006/relationships/hyperlink" Target="http://www.hubmed.org" TargetMode="External"/><Relationship Id="rId35" Type="http://schemas.openxmlformats.org/officeDocument/2006/relationships/hyperlink" Target="http://www.mindmeister.com" TargetMode="External"/><Relationship Id="rId43" Type="http://schemas.openxmlformats.org/officeDocument/2006/relationships/hyperlink" Target="http://www.mindjet.com" TargetMode="External"/><Relationship Id="rId48" Type="http://schemas.openxmlformats.org/officeDocument/2006/relationships/hyperlink" Target="http://www.nature.com/nprot/index.html" TargetMode="External"/><Relationship Id="rId8" Type="http://schemas.openxmlformats.org/officeDocument/2006/relationships/hyperlink" Target="http://www.ease.org.uk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lastModifiedBy>jmr</cp:lastModifiedBy>
  <cp:revision>2</cp:revision>
  <dcterms:created xsi:type="dcterms:W3CDTF">2014-10-07T09:41:00Z</dcterms:created>
  <dcterms:modified xsi:type="dcterms:W3CDTF">2014-10-07T09:41:00Z</dcterms:modified>
</cp:coreProperties>
</file>