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505A" w14:textId="77777777" w:rsidR="006063F3" w:rsidRDefault="006063F3" w:rsidP="00634213">
      <w:pPr>
        <w:rPr>
          <w:rFonts w:cs="Times New Roman"/>
          <w:b/>
          <w:sz w:val="20"/>
          <w:szCs w:val="20"/>
        </w:rPr>
      </w:pPr>
      <w:bookmarkStart w:id="0" w:name="_GoBack"/>
      <w:bookmarkEnd w:id="0"/>
    </w:p>
    <w:p w14:paraId="53AECBC2" w14:textId="77777777" w:rsidR="00634213" w:rsidRPr="008371EA" w:rsidRDefault="00634213" w:rsidP="00634213">
      <w:pPr>
        <w:rPr>
          <w:rFonts w:ascii="Cambria" w:hAnsi="Cambria" w:cstheme="minorHAnsi"/>
          <w:b/>
          <w:sz w:val="22"/>
          <w:szCs w:val="22"/>
        </w:rPr>
      </w:pPr>
      <w:r w:rsidRPr="008371EA">
        <w:rPr>
          <w:rFonts w:ascii="Cambria" w:hAnsi="Cambria" w:cstheme="minorHAnsi"/>
          <w:b/>
          <w:sz w:val="22"/>
          <w:szCs w:val="22"/>
        </w:rPr>
        <w:t>Your name</w:t>
      </w:r>
    </w:p>
    <w:p w14:paraId="73CBB102" w14:textId="77777777" w:rsidR="00634213" w:rsidRPr="008371EA" w:rsidRDefault="00634213" w:rsidP="00634213">
      <w:pPr>
        <w:rPr>
          <w:rFonts w:ascii="Cambria" w:hAnsi="Cambria" w:cstheme="minorHAnsi"/>
          <w:b/>
          <w:sz w:val="22"/>
          <w:szCs w:val="22"/>
        </w:rPr>
      </w:pPr>
    </w:p>
    <w:p w14:paraId="68528A44" w14:textId="77777777" w:rsidR="00634213" w:rsidRPr="008371EA" w:rsidRDefault="00634213" w:rsidP="00634213">
      <w:pPr>
        <w:rPr>
          <w:rFonts w:ascii="Cambria" w:hAnsi="Cambria" w:cstheme="minorHAnsi"/>
          <w:b/>
          <w:sz w:val="22"/>
          <w:szCs w:val="22"/>
        </w:rPr>
      </w:pPr>
      <w:r w:rsidRPr="008371EA">
        <w:rPr>
          <w:rFonts w:ascii="Cambria" w:hAnsi="Cambria" w:cstheme="minorHAnsi"/>
          <w:b/>
          <w:sz w:val="22"/>
          <w:szCs w:val="22"/>
        </w:rPr>
        <w:t xml:space="preserve">Your Oxford University e-mail address </w:t>
      </w:r>
    </w:p>
    <w:p w14:paraId="418F4C50" w14:textId="7B281B86" w:rsidR="00634213" w:rsidRPr="008371EA" w:rsidRDefault="00F97A9C" w:rsidP="00F97A9C">
      <w:pPr>
        <w:tabs>
          <w:tab w:val="left" w:pos="8138"/>
        </w:tabs>
        <w:rPr>
          <w:rFonts w:ascii="Cambria" w:hAnsi="Cambria" w:cstheme="minorHAnsi"/>
          <w:b/>
          <w:sz w:val="22"/>
          <w:szCs w:val="22"/>
        </w:rPr>
      </w:pPr>
      <w:r w:rsidRPr="008371EA">
        <w:rPr>
          <w:rFonts w:ascii="Cambria" w:hAnsi="Cambria" w:cstheme="minorHAnsi"/>
          <w:b/>
          <w:sz w:val="22"/>
          <w:szCs w:val="22"/>
        </w:rPr>
        <w:tab/>
      </w:r>
    </w:p>
    <w:p w14:paraId="1A7586A8" w14:textId="298B0CD1" w:rsidR="00634213" w:rsidRPr="008371EA" w:rsidRDefault="00634213" w:rsidP="00634213">
      <w:pPr>
        <w:rPr>
          <w:rFonts w:ascii="Cambria" w:hAnsi="Cambria" w:cstheme="minorHAnsi"/>
          <w:b/>
          <w:sz w:val="22"/>
          <w:szCs w:val="22"/>
        </w:rPr>
      </w:pPr>
      <w:r w:rsidRPr="008371EA">
        <w:rPr>
          <w:rFonts w:ascii="Cambria" w:hAnsi="Cambria" w:cstheme="minorHAnsi"/>
          <w:b/>
          <w:sz w:val="22"/>
          <w:szCs w:val="22"/>
        </w:rPr>
        <w:t>Department</w:t>
      </w:r>
    </w:p>
    <w:p w14:paraId="12659894" w14:textId="0CEAF840" w:rsidR="001518B3" w:rsidRPr="008371EA" w:rsidRDefault="001518B3" w:rsidP="00634213">
      <w:pPr>
        <w:rPr>
          <w:rFonts w:ascii="Cambria" w:hAnsi="Cambria" w:cstheme="minorHAnsi"/>
          <w:sz w:val="22"/>
          <w:szCs w:val="22"/>
        </w:rPr>
      </w:pPr>
    </w:p>
    <w:p w14:paraId="5CBD461F" w14:textId="77777777" w:rsidR="00634213" w:rsidRPr="001C3213" w:rsidRDefault="00634213" w:rsidP="00634213">
      <w:pPr>
        <w:rPr>
          <w:rFonts w:ascii="Cambria" w:hAnsi="Cambria" w:cstheme="minorHAnsi"/>
          <w:b/>
          <w:sz w:val="22"/>
          <w:szCs w:val="22"/>
          <w:lang w:val="en-GB"/>
        </w:rPr>
      </w:pPr>
      <w:r w:rsidRPr="008371EA">
        <w:rPr>
          <w:rFonts w:ascii="Cambria" w:hAnsi="Cambria" w:cstheme="minorHAnsi"/>
          <w:b/>
          <w:sz w:val="22"/>
          <w:szCs w:val="22"/>
          <w:lang w:val="en-GB"/>
        </w:rPr>
        <w:t xml:space="preserve">To participate </w:t>
      </w:r>
      <w:r w:rsidRPr="001C3213">
        <w:rPr>
          <w:rFonts w:ascii="Cambria" w:hAnsi="Cambria" w:cstheme="minorHAnsi"/>
          <w:b/>
          <w:sz w:val="22"/>
          <w:szCs w:val="22"/>
          <w:lang w:val="en-GB"/>
        </w:rPr>
        <w:t>in the DLT programme you need to:</w:t>
      </w:r>
    </w:p>
    <w:p w14:paraId="5BD69946" w14:textId="1FF94784" w:rsidR="00F9117D" w:rsidRPr="001C3213" w:rsidRDefault="005D7768" w:rsidP="001C3213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  <w:lang w:val="en-GB"/>
        </w:rPr>
      </w:pPr>
      <w:r w:rsidRP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Have </w:t>
      </w:r>
      <w:r w:rsidR="001C3213">
        <w:rPr>
          <w:rFonts w:ascii="Cambria" w:eastAsia="Times New Roman" w:hAnsi="Cambria" w:cstheme="minorHAnsi"/>
          <w:sz w:val="22"/>
          <w:szCs w:val="22"/>
          <w:lang w:val="en" w:eastAsia="en-GB"/>
        </w:rPr>
        <w:t>attended</w:t>
      </w:r>
      <w:r w:rsidRP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</w:t>
      </w:r>
      <w:r w:rsidR="001C3213" w:rsidRPr="001C3213">
        <w:rPr>
          <w:rFonts w:ascii="Cambria" w:eastAsia="Times New Roman" w:hAnsi="Cambria" w:cs="Times New Roman"/>
          <w:b/>
          <w:bCs/>
          <w:sz w:val="22"/>
          <w:szCs w:val="22"/>
          <w:shd w:val="clear" w:color="auto" w:fill="FFFFFF"/>
          <w:lang w:val="en-GB"/>
        </w:rPr>
        <w:t>Preparing for Learning and Teaching at Oxford</w:t>
      </w:r>
      <w:r w:rsidR="001C3213" w:rsidRPr="001C3213">
        <w:rPr>
          <w:rFonts w:ascii="Cambria" w:eastAsia="Times New Roman" w:hAnsi="Cambria" w:cs="Times New Roman"/>
          <w:sz w:val="22"/>
          <w:szCs w:val="22"/>
          <w:lang w:val="en-GB"/>
        </w:rPr>
        <w:t xml:space="preserve"> </w:t>
      </w:r>
      <w:r w:rsid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or </w:t>
      </w:r>
      <w:r w:rsidR="00F9117D" w:rsidRPr="001C3213">
        <w:rPr>
          <w:rFonts w:ascii="Cambria" w:hAnsi="Cambria" w:cstheme="minorHAnsi"/>
          <w:bCs/>
          <w:sz w:val="22"/>
          <w:szCs w:val="22"/>
        </w:rPr>
        <w:t>Departmental introductory training in teaching (please contact your department for further details)</w:t>
      </w:r>
    </w:p>
    <w:p w14:paraId="17BAABF2" w14:textId="6CEB575A" w:rsidR="005D7768" w:rsidRPr="008371EA" w:rsidRDefault="005D7768" w:rsidP="001C32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contextualSpacing/>
        <w:rPr>
          <w:rFonts w:ascii="Cambria" w:eastAsia="Times New Roman" w:hAnsi="Cambria" w:cstheme="minorHAnsi"/>
          <w:sz w:val="22"/>
          <w:szCs w:val="22"/>
          <w:lang w:val="en" w:eastAsia="en-GB"/>
        </w:rPr>
      </w:pP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>Be teaching</w:t>
      </w:r>
      <w:r w:rsidR="00181A5C"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registered Oxford University students 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>in</w:t>
      </w:r>
      <w:r w:rsidR="000B142F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at least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2 categories in checklist A or 1 category in checklist B</w:t>
      </w:r>
      <w:r w:rsidR="007D2396"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(below)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</w:t>
      </w:r>
      <w:r w:rsidRPr="007F5A7C">
        <w:rPr>
          <w:rFonts w:ascii="Cambria" w:eastAsia="Times New Roman" w:hAnsi="Cambria" w:cstheme="minorHAnsi"/>
          <w:b/>
          <w:sz w:val="22"/>
          <w:szCs w:val="22"/>
          <w:lang w:val="en" w:eastAsia="en-GB"/>
        </w:rPr>
        <w:t>after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you begin the DLT programme and </w:t>
      </w:r>
      <w:r w:rsidRPr="007F5A7C">
        <w:rPr>
          <w:rFonts w:ascii="Cambria" w:eastAsia="Times New Roman" w:hAnsi="Cambria" w:cstheme="minorHAnsi"/>
          <w:b/>
          <w:sz w:val="22"/>
          <w:szCs w:val="22"/>
          <w:lang w:val="en" w:eastAsia="en-GB"/>
        </w:rPr>
        <w:t xml:space="preserve">before 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you submit your </w:t>
      </w:r>
      <w:r w:rsid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DLT 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>portfolio</w:t>
      </w:r>
      <w:r w:rsidR="007F5A7C">
        <w:rPr>
          <w:rFonts w:ascii="Cambria" w:eastAsia="Times New Roman" w:hAnsi="Cambria" w:cstheme="minorHAnsi"/>
          <w:sz w:val="22"/>
          <w:szCs w:val="22"/>
          <w:lang w:val="en" w:eastAsia="en-GB"/>
        </w:rPr>
        <w:t>.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</w:t>
      </w:r>
      <w:r w:rsidR="0093456E">
        <w:rPr>
          <w:rFonts w:ascii="Cambria" w:eastAsia="Times New Roman" w:hAnsi="Cambria" w:cstheme="minorHAnsi"/>
          <w:sz w:val="22"/>
          <w:szCs w:val="22"/>
          <w:lang w:val="en" w:eastAsia="en-GB"/>
        </w:rPr>
        <w:t>Your</w:t>
      </w:r>
      <w:r w:rsid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</w:t>
      </w:r>
      <w:r w:rsidR="001C3213" w:rsidRPr="0093456E">
        <w:rPr>
          <w:rFonts w:ascii="Cambria" w:eastAsia="Times New Roman" w:hAnsi="Cambria" w:cstheme="minorHAnsi"/>
          <w:sz w:val="22"/>
          <w:szCs w:val="22"/>
          <w:lang w:val="en" w:eastAsia="en-GB"/>
        </w:rPr>
        <w:t>deadline for</w:t>
      </w:r>
      <w:r w:rsidR="0093456E" w:rsidRPr="0093456E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portfolio</w:t>
      </w:r>
      <w:r w:rsidR="001C3213" w:rsidRPr="0093456E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submission</w:t>
      </w:r>
      <w:r w:rsidR="001C3213">
        <w:rPr>
          <w:rFonts w:ascii="Cambria" w:eastAsia="Times New Roman" w:hAnsi="Cambria" w:cstheme="minorHAnsi"/>
          <w:sz w:val="22"/>
          <w:szCs w:val="22"/>
          <w:lang w:val="en" w:eastAsia="en-GB"/>
        </w:rPr>
        <w:t xml:space="preserve"> is </w:t>
      </w:r>
      <w:r w:rsidRPr="008371EA">
        <w:rPr>
          <w:rFonts w:ascii="Cambria" w:eastAsia="Times New Roman" w:hAnsi="Cambria" w:cstheme="minorHAnsi"/>
          <w:sz w:val="22"/>
          <w:szCs w:val="22"/>
          <w:lang w:val="en" w:eastAsia="en-GB"/>
        </w:rPr>
        <w:t>3 terms after you start the DLT</w:t>
      </w:r>
      <w:r w:rsidR="0093456E">
        <w:rPr>
          <w:rFonts w:ascii="Cambria" w:eastAsia="Times New Roman" w:hAnsi="Cambria" w:cstheme="minorHAnsi"/>
          <w:sz w:val="22"/>
          <w:szCs w:val="22"/>
          <w:lang w:val="en" w:eastAsia="en-GB"/>
        </w:rPr>
        <w:t>.</w:t>
      </w:r>
    </w:p>
    <w:p w14:paraId="5B4304CD" w14:textId="376A3753" w:rsidR="00DF5E3B" w:rsidRPr="007F5A7C" w:rsidRDefault="00A30ACE" w:rsidP="00DF5E3B">
      <w:pPr>
        <w:rPr>
          <w:rFonts w:ascii="Cambria" w:hAnsi="Cambria" w:cstheme="minorHAnsi"/>
          <w:b/>
          <w:sz w:val="22"/>
          <w:szCs w:val="22"/>
        </w:rPr>
      </w:pPr>
      <w:sdt>
        <w:sdtPr>
          <w:rPr>
            <w:rFonts w:ascii="Cambria" w:hAnsi="Cambria" w:cstheme="minorHAnsi"/>
            <w:b/>
            <w:sz w:val="22"/>
            <w:szCs w:val="22"/>
          </w:rPr>
          <w:id w:val="53424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6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7D2396" w:rsidRPr="008371EA">
        <w:rPr>
          <w:rFonts w:ascii="Cambria" w:hAnsi="Cambria" w:cstheme="minorHAnsi"/>
          <w:b/>
          <w:sz w:val="22"/>
          <w:szCs w:val="22"/>
        </w:rPr>
        <w:t>Please</w:t>
      </w:r>
      <w:r w:rsidR="00181A5C" w:rsidRPr="008371EA">
        <w:rPr>
          <w:rFonts w:ascii="Cambria" w:hAnsi="Cambria" w:cstheme="minorHAnsi"/>
          <w:b/>
          <w:sz w:val="22"/>
          <w:szCs w:val="22"/>
        </w:rPr>
        <w:t xml:space="preserve"> confirm that you will meet the above</w:t>
      </w:r>
      <w:r w:rsidR="007D2396" w:rsidRPr="008371EA">
        <w:rPr>
          <w:rFonts w:ascii="Cambria" w:hAnsi="Cambria" w:cstheme="minorHAnsi"/>
          <w:b/>
          <w:sz w:val="22"/>
          <w:szCs w:val="22"/>
        </w:rPr>
        <w:t xml:space="preserve"> teaching requirements by checking this box.</w:t>
      </w:r>
      <w:r w:rsidR="007F5A7C" w:rsidRPr="007F5A7C">
        <w:rPr>
          <w:rFonts w:ascii="Cambria" w:hAnsi="Cambria" w:cstheme="minorHAnsi"/>
          <w:b/>
          <w:iCs/>
          <w:sz w:val="22"/>
          <w:szCs w:val="22"/>
        </w:rPr>
        <w:t xml:space="preserve"> </w:t>
      </w:r>
    </w:p>
    <w:tbl>
      <w:tblPr>
        <w:tblStyle w:val="PlainTable11"/>
        <w:tblpPr w:leftFromText="180" w:rightFromText="180" w:vertAnchor="text" w:horzAnchor="page" w:tblpX="1963" w:tblpY="404"/>
        <w:tblW w:w="0" w:type="auto"/>
        <w:tblLook w:val="04A0" w:firstRow="1" w:lastRow="0" w:firstColumn="1" w:lastColumn="0" w:noHBand="0" w:noVBand="1"/>
      </w:tblPr>
      <w:tblGrid>
        <w:gridCol w:w="4186"/>
        <w:gridCol w:w="4314"/>
      </w:tblGrid>
      <w:tr w:rsidR="00213EF1" w:rsidRPr="008371EA" w14:paraId="3FD1BC1F" w14:textId="77777777" w:rsidTr="001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  <w:tcBorders>
              <w:bottom w:val="single" w:sz="12" w:space="0" w:color="auto"/>
            </w:tcBorders>
            <w:shd w:val="clear" w:color="auto" w:fill="auto"/>
          </w:tcPr>
          <w:p w14:paraId="7C11901A" w14:textId="77777777" w:rsidR="00213EF1" w:rsidRPr="008371EA" w:rsidRDefault="00213EF1" w:rsidP="001C3213">
            <w:pPr>
              <w:pStyle w:val="ListParagraph"/>
              <w:rPr>
                <w:rFonts w:ascii="Cambria" w:hAnsi="Cambria" w:cstheme="minorHAnsi"/>
                <w:sz w:val="22"/>
                <w:szCs w:val="22"/>
              </w:rPr>
            </w:pPr>
            <w:r w:rsidRPr="008371EA">
              <w:rPr>
                <w:rFonts w:ascii="Cambria" w:hAnsi="Cambria" w:cstheme="minorHAnsi"/>
                <w:sz w:val="22"/>
                <w:szCs w:val="22"/>
              </w:rPr>
              <w:t xml:space="preserve">Checklist A </w:t>
            </w:r>
          </w:p>
        </w:tc>
        <w:tc>
          <w:tcPr>
            <w:tcW w:w="4314" w:type="dxa"/>
            <w:tcBorders>
              <w:bottom w:val="single" w:sz="12" w:space="0" w:color="auto"/>
            </w:tcBorders>
            <w:shd w:val="clear" w:color="auto" w:fill="auto"/>
          </w:tcPr>
          <w:p w14:paraId="48D21DE5" w14:textId="77777777" w:rsidR="00213EF1" w:rsidRPr="008371EA" w:rsidRDefault="00213EF1" w:rsidP="001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  <w:r w:rsidRPr="008371EA">
              <w:rPr>
                <w:rFonts w:ascii="Cambria" w:hAnsi="Cambria" w:cstheme="minorHAnsi"/>
                <w:sz w:val="22"/>
                <w:szCs w:val="22"/>
              </w:rPr>
              <w:t xml:space="preserve"> Checklist B</w:t>
            </w:r>
          </w:p>
        </w:tc>
      </w:tr>
      <w:tr w:rsidR="00213EF1" w:rsidRPr="008371EA" w14:paraId="51902432" w14:textId="77777777" w:rsidTr="001C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  <w:tcBorders>
              <w:top w:val="single" w:sz="12" w:space="0" w:color="auto"/>
            </w:tcBorders>
          </w:tcPr>
          <w:p w14:paraId="6C2ADA9C" w14:textId="0F0AD925" w:rsidR="00213EF1" w:rsidRPr="008371EA" w:rsidRDefault="00A30ACE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146488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7D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>1-3 classes</w:t>
            </w:r>
            <w:r w:rsidR="00781309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or </w:t>
            </w:r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>seminars</w:t>
            </w:r>
          </w:p>
          <w:p w14:paraId="43117B59" w14:textId="77777777" w:rsidR="00213EF1" w:rsidRPr="008371EA" w:rsidRDefault="00213EF1" w:rsidP="001C3213">
            <w:pPr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10B5D5BC" w14:textId="624A5E2D" w:rsidR="00213EF1" w:rsidRPr="008371EA" w:rsidRDefault="00A30ACE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72110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 xml:space="preserve"> 4 or more classes</w:t>
            </w:r>
            <w:r w:rsidR="00781309">
              <w:rPr>
                <w:rFonts w:ascii="Cambria" w:hAnsi="Cambria" w:cstheme="minorHAnsi"/>
                <w:sz w:val="22"/>
                <w:szCs w:val="22"/>
              </w:rPr>
              <w:t xml:space="preserve"> or </w:t>
            </w:r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>seminars</w:t>
            </w:r>
          </w:p>
          <w:p w14:paraId="2AD53CF4" w14:textId="77777777" w:rsidR="00213EF1" w:rsidRPr="008371EA" w:rsidRDefault="00213EF1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13EF1" w:rsidRPr="008371EA" w14:paraId="008F0016" w14:textId="77777777" w:rsidTr="001C321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21C97DEA" w14:textId="77777777" w:rsidR="00213EF1" w:rsidRPr="008371EA" w:rsidRDefault="00A30ACE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11846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1-3 lectures</w:t>
            </w:r>
          </w:p>
          <w:p w14:paraId="49F03520" w14:textId="77777777" w:rsidR="00213EF1" w:rsidRPr="008371EA" w:rsidRDefault="00213EF1" w:rsidP="001C3213">
            <w:pPr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314" w:type="dxa"/>
          </w:tcPr>
          <w:p w14:paraId="1F32F288" w14:textId="77777777" w:rsidR="00213EF1" w:rsidRPr="008371EA" w:rsidRDefault="00A30ACE" w:rsidP="001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107258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 xml:space="preserve"> 4 or more lectures</w:t>
            </w:r>
          </w:p>
        </w:tc>
      </w:tr>
      <w:tr w:rsidR="00213EF1" w:rsidRPr="008371EA" w14:paraId="06A60539" w14:textId="77777777" w:rsidTr="001C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0902F3B5" w14:textId="77777777" w:rsidR="00213EF1" w:rsidRPr="008371EA" w:rsidRDefault="00A30ACE" w:rsidP="001C3213">
            <w:pPr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13780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1-3 postgraduate research supervision sessions </w:t>
            </w:r>
            <w:r w:rsidR="00213EF1" w:rsidRPr="000B142F">
              <w:rPr>
                <w:rFonts w:ascii="Cambria" w:hAnsi="Cambria" w:cstheme="minorHAnsi"/>
                <w:b w:val="0"/>
                <w:sz w:val="22"/>
                <w:szCs w:val="22"/>
              </w:rPr>
              <w:t>(must include giving feedback on students’ research)</w:t>
            </w:r>
          </w:p>
        </w:tc>
        <w:tc>
          <w:tcPr>
            <w:tcW w:w="4314" w:type="dxa"/>
          </w:tcPr>
          <w:p w14:paraId="514C2492" w14:textId="77777777" w:rsidR="00213EF1" w:rsidRPr="008371EA" w:rsidRDefault="00A30ACE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i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120201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 xml:space="preserve"> 4 or more postgraduate research supervision sessions </w:t>
            </w:r>
            <w:r w:rsidR="00213EF1" w:rsidRPr="000B142F">
              <w:rPr>
                <w:rFonts w:ascii="Cambria" w:hAnsi="Cambria" w:cstheme="minorHAnsi"/>
                <w:sz w:val="22"/>
                <w:szCs w:val="22"/>
              </w:rPr>
              <w:t>(must include giving feedback on students’ research)</w:t>
            </w:r>
          </w:p>
          <w:p w14:paraId="7123D4C2" w14:textId="77777777" w:rsidR="00213EF1" w:rsidRPr="008371EA" w:rsidRDefault="00213EF1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13EF1" w:rsidRPr="008371EA" w14:paraId="5C01702E" w14:textId="77777777" w:rsidTr="001C321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2A23212B" w14:textId="7994BFB0" w:rsidR="00213EF1" w:rsidRPr="008371EA" w:rsidRDefault="00213EF1" w:rsidP="000B4A60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8371EA">
              <w:rPr>
                <w:rFonts w:ascii="Cambria" w:hAnsi="Cambria" w:cstheme="minorHAnsi"/>
                <w:b w:val="0"/>
                <w:sz w:val="22"/>
                <w:szCs w:val="22"/>
              </w:rPr>
              <w:t>Co-teaching (in which a minimum of 1-3 session</w:t>
            </w:r>
            <w:r w:rsidR="000B4A60">
              <w:rPr>
                <w:rFonts w:ascii="Cambria" w:hAnsi="Cambria" w:cstheme="minorHAnsi"/>
                <w:b w:val="0"/>
                <w:sz w:val="22"/>
                <w:szCs w:val="22"/>
              </w:rPr>
              <w:t>s</w:t>
            </w:r>
            <w:r w:rsidRPr="008371EA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are led by the participant)</w:t>
            </w:r>
          </w:p>
        </w:tc>
        <w:tc>
          <w:tcPr>
            <w:tcW w:w="4314" w:type="dxa"/>
          </w:tcPr>
          <w:p w14:paraId="20BC30B6" w14:textId="77777777" w:rsidR="00213EF1" w:rsidRPr="008371EA" w:rsidRDefault="00A30ACE" w:rsidP="001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5826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 xml:space="preserve"> Co-teaching (in which a minimum of 4 sessions are led by the participant)</w:t>
            </w:r>
          </w:p>
          <w:p w14:paraId="6EA57188" w14:textId="77777777" w:rsidR="00213EF1" w:rsidRPr="008371EA" w:rsidRDefault="00213EF1" w:rsidP="001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13EF1" w:rsidRPr="008371EA" w14:paraId="1DB20ACF" w14:textId="77777777" w:rsidTr="001C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3E3985A1" w14:textId="5A8AB86C" w:rsidR="00213EF1" w:rsidRPr="008371EA" w:rsidRDefault="00A30ACE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22"/>
                  <w:szCs w:val="22"/>
                </w:rPr>
                <w:id w:val="14030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  <w:t xml:space="preserve">1-3 tutorials with </w:t>
            </w:r>
            <w:r w:rsidR="00213EF1" w:rsidRPr="000B142F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more than one student</w:t>
            </w:r>
          </w:p>
        </w:tc>
        <w:tc>
          <w:tcPr>
            <w:tcW w:w="4314" w:type="dxa"/>
          </w:tcPr>
          <w:p w14:paraId="3FC84110" w14:textId="77777777" w:rsidR="00213EF1" w:rsidRPr="000B142F" w:rsidRDefault="00A30ACE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-16005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sz w:val="22"/>
                <w:szCs w:val="22"/>
              </w:rPr>
              <w:t xml:space="preserve"> 4 or more tutorials to </w:t>
            </w:r>
            <w:r w:rsidR="00213EF1" w:rsidRPr="000B142F">
              <w:rPr>
                <w:rFonts w:ascii="Cambria" w:hAnsi="Cambria" w:cstheme="minorHAnsi"/>
                <w:b/>
                <w:sz w:val="22"/>
                <w:szCs w:val="22"/>
              </w:rPr>
              <w:t>more than one student</w:t>
            </w:r>
          </w:p>
          <w:p w14:paraId="0074D8E9" w14:textId="77777777" w:rsidR="00213EF1" w:rsidRPr="008371EA" w:rsidRDefault="00213EF1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  <w:u w:val="single"/>
              </w:rPr>
            </w:pPr>
          </w:p>
        </w:tc>
      </w:tr>
      <w:tr w:rsidR="00213EF1" w:rsidRPr="008371EA" w14:paraId="7756DC91" w14:textId="77777777" w:rsidTr="001C321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52556876" w14:textId="116031C7" w:rsidR="00213EF1" w:rsidRPr="008371EA" w:rsidRDefault="00A30ACE" w:rsidP="001C3213">
            <w:pPr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color w:val="000000" w:themeColor="text1"/>
                  <w:sz w:val="22"/>
                  <w:szCs w:val="22"/>
                </w:rPr>
                <w:id w:val="-49997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  <w:t>1 or more tutorials with one student</w:t>
            </w:r>
          </w:p>
          <w:p w14:paraId="3195643A" w14:textId="77777777" w:rsidR="00213EF1" w:rsidRPr="008371EA" w:rsidRDefault="00213EF1" w:rsidP="001C3213">
            <w:pPr>
              <w:rPr>
                <w:rFonts w:ascii="Cambria" w:hAnsi="Cambria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auto"/>
          </w:tcPr>
          <w:p w14:paraId="4B32CFB3" w14:textId="77777777" w:rsidR="00213EF1" w:rsidRPr="008371EA" w:rsidRDefault="00213EF1" w:rsidP="001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13EF1" w:rsidRPr="008371EA" w14:paraId="75FB347C" w14:textId="77777777" w:rsidTr="001C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5A589F02" w14:textId="16D2003F" w:rsidR="00213EF1" w:rsidRPr="008371EA" w:rsidRDefault="00A30ACE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4919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>1 or more laboratory demonstrations/fieldwork/practical classes</w:t>
            </w:r>
          </w:p>
          <w:p w14:paraId="14D90524" w14:textId="77777777" w:rsidR="00213EF1" w:rsidRPr="008371EA" w:rsidRDefault="00213EF1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4314" w:type="dxa"/>
          </w:tcPr>
          <w:p w14:paraId="64A701C1" w14:textId="77777777" w:rsidR="00213EF1" w:rsidRPr="008371EA" w:rsidRDefault="00213EF1" w:rsidP="001C3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13EF1" w:rsidRPr="008371EA" w14:paraId="44F0E03F" w14:textId="77777777" w:rsidTr="001C3213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dxa"/>
          </w:tcPr>
          <w:p w14:paraId="41195E0D" w14:textId="18AAD648" w:rsidR="00213EF1" w:rsidRPr="008371EA" w:rsidRDefault="00A30ACE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Cambria" w:hAnsi="Cambria" w:cstheme="minorHAnsi"/>
                  <w:sz w:val="22"/>
                  <w:szCs w:val="22"/>
                </w:rPr>
                <w:id w:val="67123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EF1" w:rsidRPr="008371E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213EF1" w:rsidRPr="008371EA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1 or more clinical or bedside teaching session</w:t>
            </w:r>
            <w:r w:rsidR="000B142F">
              <w:rPr>
                <w:rFonts w:ascii="Cambria" w:hAnsi="Cambria" w:cstheme="minorHAnsi"/>
                <w:b w:val="0"/>
                <w:sz w:val="22"/>
                <w:szCs w:val="22"/>
              </w:rPr>
              <w:t>s</w:t>
            </w:r>
          </w:p>
          <w:p w14:paraId="0539ECDF" w14:textId="77777777" w:rsidR="00213EF1" w:rsidRPr="008371EA" w:rsidRDefault="00213EF1" w:rsidP="001C3213">
            <w:pPr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4314" w:type="dxa"/>
          </w:tcPr>
          <w:p w14:paraId="1A40D9D1" w14:textId="77777777" w:rsidR="00213EF1" w:rsidRPr="008371EA" w:rsidRDefault="00213EF1" w:rsidP="001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sz w:val="22"/>
                <w:szCs w:val="22"/>
              </w:rPr>
            </w:pPr>
          </w:p>
        </w:tc>
      </w:tr>
    </w:tbl>
    <w:p w14:paraId="383B2625" w14:textId="18A41585" w:rsidR="006063F3" w:rsidRPr="008371EA" w:rsidRDefault="006063F3" w:rsidP="00634213">
      <w:pPr>
        <w:rPr>
          <w:rFonts w:ascii="Cambria" w:hAnsi="Cambria" w:cstheme="minorHAnsi"/>
          <w:sz w:val="22"/>
          <w:szCs w:val="22"/>
        </w:rPr>
      </w:pPr>
    </w:p>
    <w:p w14:paraId="68F4776A" w14:textId="77777777" w:rsidR="007F5A7C" w:rsidRDefault="007F5A7C">
      <w:pPr>
        <w:rPr>
          <w:rFonts w:ascii="Cambria" w:hAnsi="Cambria" w:cstheme="minorHAnsi"/>
          <w:sz w:val="22"/>
          <w:szCs w:val="22"/>
        </w:rPr>
      </w:pPr>
    </w:p>
    <w:p w14:paraId="49965E38" w14:textId="77777777" w:rsidR="007F5A7C" w:rsidRDefault="006063F3">
      <w:pPr>
        <w:rPr>
          <w:rFonts w:ascii="Cambria" w:hAnsi="Cambria" w:cstheme="minorHAnsi"/>
          <w:b/>
          <w:sz w:val="22"/>
          <w:szCs w:val="22"/>
        </w:rPr>
      </w:pPr>
      <w:r w:rsidRPr="008371EA">
        <w:rPr>
          <w:rFonts w:ascii="Cambria" w:hAnsi="Cambria" w:cstheme="minorHAnsi"/>
          <w:sz w:val="22"/>
          <w:szCs w:val="22"/>
        </w:rPr>
        <w:t>T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hese </w:t>
      </w:r>
      <w:r w:rsidR="005D7768" w:rsidRPr="008371EA">
        <w:rPr>
          <w:rFonts w:ascii="Cambria" w:hAnsi="Cambria" w:cstheme="minorHAnsi"/>
          <w:sz w:val="22"/>
          <w:szCs w:val="22"/>
        </w:rPr>
        <w:t>teaching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 requirements are to confirm that you can apply the DLT programme to your current teaching at Oxford University</w:t>
      </w:r>
      <w:r w:rsidR="005D7768" w:rsidRPr="008371EA">
        <w:rPr>
          <w:rFonts w:ascii="Cambria" w:hAnsi="Cambria" w:cstheme="minorHAnsi"/>
          <w:sz w:val="22"/>
          <w:szCs w:val="22"/>
        </w:rPr>
        <w:t>. Th</w:t>
      </w:r>
      <w:r w:rsidRPr="008371EA">
        <w:rPr>
          <w:rFonts w:ascii="Cambria" w:hAnsi="Cambria" w:cstheme="minorHAnsi"/>
          <w:sz w:val="22"/>
          <w:szCs w:val="22"/>
        </w:rPr>
        <w:t>ey</w:t>
      </w:r>
      <w:r w:rsidR="005D7768" w:rsidRPr="008371EA">
        <w:rPr>
          <w:rFonts w:ascii="Cambria" w:hAnsi="Cambria" w:cstheme="minorHAnsi"/>
          <w:sz w:val="22"/>
          <w:szCs w:val="22"/>
        </w:rPr>
        <w:t xml:space="preserve"> will 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ensure that you have sufficient teaching experience to meet the </w:t>
      </w:r>
      <w:r w:rsidR="005D7768" w:rsidRPr="008371EA">
        <w:rPr>
          <w:rFonts w:ascii="Cambria" w:hAnsi="Cambria" w:cstheme="minorHAnsi"/>
          <w:sz w:val="22"/>
          <w:szCs w:val="22"/>
        </w:rPr>
        <w:t xml:space="preserve">assessment </w:t>
      </w:r>
      <w:r w:rsidR="00634213" w:rsidRPr="008371EA">
        <w:rPr>
          <w:rFonts w:ascii="Cambria" w:hAnsi="Cambria" w:cstheme="minorHAnsi"/>
          <w:sz w:val="22"/>
          <w:szCs w:val="22"/>
        </w:rPr>
        <w:t>criteria required to pass the DLT Portfolio.</w:t>
      </w:r>
      <w:r w:rsidR="00514B70" w:rsidRPr="008371EA">
        <w:rPr>
          <w:rFonts w:ascii="Cambria" w:hAnsi="Cambria" w:cstheme="minorHAnsi"/>
          <w:sz w:val="22"/>
          <w:szCs w:val="22"/>
        </w:rPr>
        <w:t xml:space="preserve"> </w:t>
      </w:r>
      <w:r w:rsidR="00634213" w:rsidRPr="008371EA">
        <w:rPr>
          <w:rFonts w:ascii="Cambria" w:hAnsi="Cambria" w:cstheme="minorHAnsi"/>
          <w:sz w:val="22"/>
          <w:szCs w:val="22"/>
        </w:rPr>
        <w:t>If you are unsure if your planned teaching meets these cri</w:t>
      </w:r>
      <w:r w:rsidR="007D2396" w:rsidRPr="008371EA">
        <w:rPr>
          <w:rFonts w:ascii="Cambria" w:hAnsi="Cambria" w:cstheme="minorHAnsi"/>
          <w:sz w:val="22"/>
          <w:szCs w:val="22"/>
        </w:rPr>
        <w:t>teria please firstly consult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 </w:t>
      </w:r>
      <w:hyperlink r:id="rId8" w:history="1">
        <w:r w:rsidR="00634213" w:rsidRPr="008371EA">
          <w:rPr>
            <w:rStyle w:val="Hyperlink"/>
            <w:rFonts w:ascii="Cambria" w:hAnsi="Cambria" w:cstheme="minorHAnsi"/>
            <w:b/>
            <w:sz w:val="22"/>
            <w:szCs w:val="22"/>
          </w:rPr>
          <w:t xml:space="preserve">DLT </w:t>
        </w:r>
        <w:r w:rsidR="007D2396" w:rsidRPr="008371EA">
          <w:rPr>
            <w:rStyle w:val="Hyperlink"/>
            <w:rFonts w:ascii="Cambria" w:hAnsi="Cambria" w:cstheme="minorHAnsi"/>
            <w:b/>
            <w:sz w:val="22"/>
            <w:szCs w:val="22"/>
          </w:rPr>
          <w:t>Requirements</w:t>
        </w:r>
      </w:hyperlink>
      <w:r w:rsidR="00634213" w:rsidRPr="008371EA">
        <w:rPr>
          <w:rFonts w:ascii="Cambria" w:hAnsi="Cambria" w:cstheme="minorHAnsi"/>
          <w:sz w:val="22"/>
          <w:szCs w:val="22"/>
        </w:rPr>
        <w:t xml:space="preserve">; if </w:t>
      </w:r>
      <w:r w:rsidR="007D2396" w:rsidRPr="008371EA">
        <w:rPr>
          <w:rFonts w:ascii="Cambria" w:hAnsi="Cambria" w:cstheme="minorHAnsi"/>
          <w:sz w:val="22"/>
          <w:szCs w:val="22"/>
        </w:rPr>
        <w:t>this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 do</w:t>
      </w:r>
      <w:r w:rsidR="007D2396" w:rsidRPr="008371EA">
        <w:rPr>
          <w:rFonts w:ascii="Cambria" w:hAnsi="Cambria" w:cstheme="minorHAnsi"/>
          <w:sz w:val="22"/>
          <w:szCs w:val="22"/>
        </w:rPr>
        <w:t>es</w:t>
      </w:r>
      <w:r w:rsidR="00634213" w:rsidRPr="008371EA">
        <w:rPr>
          <w:rFonts w:ascii="Cambria" w:hAnsi="Cambria" w:cstheme="minorHAnsi"/>
          <w:sz w:val="22"/>
          <w:szCs w:val="22"/>
        </w:rPr>
        <w:t xml:space="preserve"> not answer your queries please contact </w:t>
      </w:r>
      <w:hyperlink r:id="rId9" w:history="1">
        <w:r w:rsidR="00181A5C" w:rsidRPr="008371EA">
          <w:rPr>
            <w:rStyle w:val="Hyperlink"/>
            <w:rFonts w:ascii="Cambria" w:hAnsi="Cambria" w:cstheme="minorHAnsi"/>
            <w:sz w:val="22"/>
            <w:szCs w:val="22"/>
          </w:rPr>
          <w:t>delia.orourke@ctl.ox.ac.uk</w:t>
        </w:r>
      </w:hyperlink>
      <w:r w:rsidR="008371EA" w:rsidRPr="008371EA">
        <w:rPr>
          <w:rFonts w:ascii="Cambria" w:hAnsi="Cambria" w:cstheme="minorHAnsi"/>
          <w:b/>
          <w:sz w:val="22"/>
          <w:szCs w:val="22"/>
        </w:rPr>
        <w:t xml:space="preserve"> </w:t>
      </w:r>
      <w:r w:rsidR="008371EA">
        <w:rPr>
          <w:rFonts w:ascii="Cambria" w:hAnsi="Cambria" w:cstheme="minorHAnsi"/>
          <w:b/>
          <w:sz w:val="22"/>
          <w:szCs w:val="22"/>
        </w:rPr>
        <w:t>.</w:t>
      </w:r>
    </w:p>
    <w:p w14:paraId="272AB920" w14:textId="77777777" w:rsidR="0093456E" w:rsidRDefault="0093456E">
      <w:pPr>
        <w:rPr>
          <w:rFonts w:ascii="Cambria" w:hAnsi="Cambria" w:cstheme="minorHAnsi"/>
          <w:b/>
          <w:sz w:val="22"/>
          <w:szCs w:val="22"/>
        </w:rPr>
      </w:pPr>
    </w:p>
    <w:p w14:paraId="505B3ADE" w14:textId="1EF6AE49" w:rsidR="002B2EB1" w:rsidRPr="008371EA" w:rsidRDefault="008371EA">
      <w:pPr>
        <w:rPr>
          <w:rFonts w:ascii="Cambria" w:hAnsi="Cambria" w:cstheme="minorHAnsi"/>
          <w:sz w:val="22"/>
          <w:szCs w:val="22"/>
        </w:rPr>
      </w:pPr>
      <w:r w:rsidRPr="008371EA">
        <w:rPr>
          <w:rFonts w:ascii="Cambria" w:hAnsi="Cambria" w:cstheme="minorHAnsi"/>
          <w:b/>
          <w:sz w:val="22"/>
          <w:szCs w:val="22"/>
        </w:rPr>
        <w:t xml:space="preserve">Please e-mail this completed form to </w:t>
      </w:r>
      <w:hyperlink r:id="rId10" w:tgtFrame="_self" w:history="1">
        <w:r w:rsidRPr="008371EA">
          <w:rPr>
            <w:rFonts w:ascii="Cambria" w:hAnsi="Cambria" w:cstheme="minorHAnsi"/>
            <w:b/>
            <w:color w:val="017575"/>
            <w:sz w:val="22"/>
            <w:szCs w:val="22"/>
            <w:lang w:val="en"/>
          </w:rPr>
          <w:t>courses@medsci.ox.ac.uk</w:t>
        </w:r>
      </w:hyperlink>
      <w:r w:rsidRPr="008371EA">
        <w:rPr>
          <w:rFonts w:ascii="Cambria" w:hAnsi="Cambria" w:cstheme="minorHAnsi"/>
          <w:b/>
          <w:sz w:val="22"/>
          <w:szCs w:val="22"/>
          <w:lang w:val="en"/>
        </w:rPr>
        <w:t xml:space="preserve"> </w:t>
      </w:r>
      <w:r w:rsidRPr="008371EA">
        <w:rPr>
          <w:rFonts w:ascii="Cambria" w:eastAsiaTheme="minorHAnsi" w:hAnsi="Cambria" w:cstheme="minorHAnsi"/>
          <w:b/>
          <w:sz w:val="22"/>
          <w:szCs w:val="22"/>
          <w:lang w:val="en"/>
        </w:rPr>
        <w:t>to ensure your place on the DLT programme</w:t>
      </w:r>
      <w:r w:rsidRPr="008371EA">
        <w:rPr>
          <w:rFonts w:ascii="Cambria" w:eastAsiaTheme="minorHAnsi" w:hAnsi="Cambria" w:cstheme="minorHAnsi"/>
          <w:sz w:val="22"/>
          <w:szCs w:val="22"/>
          <w:lang w:val="en"/>
        </w:rPr>
        <w:t>.</w:t>
      </w:r>
      <w:r w:rsidR="00511F58">
        <w:rPr>
          <w:rFonts w:ascii="Cambria" w:eastAsiaTheme="minorHAnsi" w:hAnsi="Cambria" w:cstheme="minorHAnsi"/>
          <w:sz w:val="22"/>
          <w:szCs w:val="22"/>
          <w:lang w:val="en"/>
        </w:rPr>
        <w:t xml:space="preserve"> </w:t>
      </w:r>
    </w:p>
    <w:sectPr w:rsidR="002B2EB1" w:rsidRPr="008371E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5119B" w14:textId="77777777" w:rsidR="00A30ACE" w:rsidRDefault="00A30ACE" w:rsidP="00590571">
      <w:r>
        <w:separator/>
      </w:r>
    </w:p>
  </w:endnote>
  <w:endnote w:type="continuationSeparator" w:id="0">
    <w:p w14:paraId="1D757560" w14:textId="77777777" w:rsidR="00A30ACE" w:rsidRDefault="00A30ACE" w:rsidP="0059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742E2" w14:textId="77777777" w:rsidR="00A30ACE" w:rsidRDefault="00A30ACE" w:rsidP="00590571">
      <w:r>
        <w:separator/>
      </w:r>
    </w:p>
  </w:footnote>
  <w:footnote w:type="continuationSeparator" w:id="0">
    <w:p w14:paraId="71E2C512" w14:textId="77777777" w:rsidR="00A30ACE" w:rsidRDefault="00A30ACE" w:rsidP="0059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2A00C" w14:textId="77777777" w:rsidR="00781309" w:rsidRPr="008371EA" w:rsidRDefault="00781309" w:rsidP="008371EA">
    <w:pPr>
      <w:jc w:val="center"/>
      <w:rPr>
        <w:rFonts w:cstheme="minorHAnsi"/>
        <w:b/>
        <w:sz w:val="22"/>
        <w:szCs w:val="22"/>
      </w:rPr>
    </w:pPr>
    <w:r w:rsidRPr="008371EA">
      <w:rPr>
        <w:rFonts w:cstheme="minorHAnsi"/>
        <w:b/>
        <w:sz w:val="22"/>
        <w:szCs w:val="22"/>
      </w:rPr>
      <w:t xml:space="preserve">Developing Learning and Teaching (DLT) </w:t>
    </w:r>
    <w:proofErr w:type="spellStart"/>
    <w:r w:rsidRPr="008371EA">
      <w:rPr>
        <w:rFonts w:cstheme="minorHAnsi"/>
        <w:b/>
        <w:sz w:val="22"/>
        <w:szCs w:val="22"/>
      </w:rPr>
      <w:t>Programme</w:t>
    </w:r>
    <w:proofErr w:type="spellEnd"/>
  </w:p>
  <w:p w14:paraId="7AFE51C8" w14:textId="62FFC708" w:rsidR="00781309" w:rsidRPr="008371EA" w:rsidRDefault="00781309" w:rsidP="008371EA">
    <w:pPr>
      <w:jc w:val="center"/>
      <w:rPr>
        <w:rFonts w:cstheme="minorHAnsi"/>
        <w:b/>
        <w:sz w:val="22"/>
        <w:szCs w:val="22"/>
      </w:rPr>
    </w:pPr>
    <w:r w:rsidRPr="008371EA">
      <w:rPr>
        <w:rFonts w:cstheme="minorHAnsi"/>
        <w:b/>
        <w:sz w:val="22"/>
        <w:szCs w:val="22"/>
      </w:rPr>
      <w:t xml:space="preserve"> MSD Application Form 2019-2020</w:t>
    </w:r>
  </w:p>
  <w:p w14:paraId="7457865F" w14:textId="2FBDB7FA" w:rsidR="00781309" w:rsidRPr="008371EA" w:rsidRDefault="00781309" w:rsidP="001518B3">
    <w:pPr>
      <w:pStyle w:val="Header"/>
      <w:jc w:val="center"/>
      <w:rPr>
        <w:rFonts w:cstheme="minorHAnsi"/>
        <w:sz w:val="22"/>
        <w:szCs w:val="22"/>
      </w:rPr>
    </w:pPr>
    <w:r w:rsidRPr="008371EA">
      <w:rPr>
        <w:rFonts w:cstheme="minorHAnsi"/>
        <w:sz w:val="22"/>
        <w:szCs w:val="22"/>
      </w:rPr>
      <w:t xml:space="preserve">Complete and return to </w:t>
    </w:r>
    <w:hyperlink r:id="rId1" w:tgtFrame="_self" w:history="1">
      <w:r w:rsidRPr="008371EA">
        <w:rPr>
          <w:rFonts w:cstheme="minorHAnsi"/>
          <w:color w:val="017575"/>
          <w:sz w:val="22"/>
          <w:szCs w:val="22"/>
          <w:lang w:val="en"/>
        </w:rPr>
        <w:t>courses@medsci.ox.ac.uk</w:t>
      </w:r>
    </w:hyperlink>
    <w:r w:rsidRPr="008371EA">
      <w:rPr>
        <w:rFonts w:cstheme="minorHAnsi"/>
        <w:sz w:val="22"/>
        <w:szCs w:val="22"/>
        <w:lang w:val="e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354"/>
    <w:multiLevelType w:val="hybridMultilevel"/>
    <w:tmpl w:val="7A2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89A"/>
    <w:multiLevelType w:val="hybridMultilevel"/>
    <w:tmpl w:val="BC30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299D"/>
    <w:multiLevelType w:val="hybridMultilevel"/>
    <w:tmpl w:val="34F0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13"/>
    <w:rsid w:val="000A6FE2"/>
    <w:rsid w:val="000B142F"/>
    <w:rsid w:val="000B4A60"/>
    <w:rsid w:val="001518B3"/>
    <w:rsid w:val="00181A5C"/>
    <w:rsid w:val="001C3213"/>
    <w:rsid w:val="00213EF1"/>
    <w:rsid w:val="002A6903"/>
    <w:rsid w:val="002B2EB1"/>
    <w:rsid w:val="0038450A"/>
    <w:rsid w:val="004028C0"/>
    <w:rsid w:val="0041336F"/>
    <w:rsid w:val="00511F58"/>
    <w:rsid w:val="00514B70"/>
    <w:rsid w:val="00590571"/>
    <w:rsid w:val="005C075D"/>
    <w:rsid w:val="005D7768"/>
    <w:rsid w:val="006063F3"/>
    <w:rsid w:val="00634213"/>
    <w:rsid w:val="006F2BEB"/>
    <w:rsid w:val="00781309"/>
    <w:rsid w:val="007D2396"/>
    <w:rsid w:val="007F5A7C"/>
    <w:rsid w:val="008371EA"/>
    <w:rsid w:val="008848E5"/>
    <w:rsid w:val="0093456E"/>
    <w:rsid w:val="00A10B7D"/>
    <w:rsid w:val="00A30ACE"/>
    <w:rsid w:val="00BE0491"/>
    <w:rsid w:val="00C210EE"/>
    <w:rsid w:val="00CE307E"/>
    <w:rsid w:val="00DF5E3B"/>
    <w:rsid w:val="00E47983"/>
    <w:rsid w:val="00F9117D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D9F33"/>
  <w15:docId w15:val="{45EB8F8F-EDE1-4E40-BAA2-C6E69C22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42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213"/>
    <w:rPr>
      <w:rFonts w:eastAsiaTheme="minorEastAsia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4213"/>
    <w:rPr>
      <w:rFonts w:eastAsiaTheme="minorEastAsia"/>
      <w:sz w:val="24"/>
      <w:szCs w:val="24"/>
      <w:lang w:val="en-US"/>
    </w:rPr>
  </w:style>
  <w:style w:type="table" w:customStyle="1" w:styleId="PlainTable11">
    <w:name w:val="Plain Table 11"/>
    <w:basedOn w:val="TableNormal"/>
    <w:uiPriority w:val="41"/>
    <w:rsid w:val="006342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342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13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05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57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5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571"/>
    <w:rPr>
      <w:rFonts w:eastAsiaTheme="minorEastAsia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28C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3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.ox.ac.uk/teaching/programmes/dlt/dltrequir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urses@medsci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ia.orourke@ctl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rses@medsci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77BC-5F8C-44C2-B2E4-6DA9C514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ORourke</dc:creator>
  <cp:keywords/>
  <dc:description/>
  <cp:lastModifiedBy>V M</cp:lastModifiedBy>
  <cp:revision>2</cp:revision>
  <cp:lastPrinted>2018-11-27T15:39:00Z</cp:lastPrinted>
  <dcterms:created xsi:type="dcterms:W3CDTF">2019-07-17T11:46:00Z</dcterms:created>
  <dcterms:modified xsi:type="dcterms:W3CDTF">2019-07-17T11:46:00Z</dcterms:modified>
</cp:coreProperties>
</file>