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71E36" w:rsidRPr="00B70530" w:rsidRDefault="00122598">
      <w:pPr>
        <w:jc w:val="both"/>
      </w:pPr>
      <w:bookmarkStart w:id="0" w:name="_GoBack"/>
      <w:bookmarkEnd w:id="0"/>
      <w:r w:rsidRPr="00B70530">
        <w:rPr>
          <w:b/>
        </w:rPr>
        <w:t xml:space="preserve">Course Title: </w:t>
      </w:r>
      <w:r w:rsidR="002C5936">
        <w:rPr>
          <w:b/>
        </w:rPr>
        <w:t>‘</w:t>
      </w:r>
      <w:r w:rsidRPr="00B70530">
        <w:t>Further Topics in Statistics and Bioinformatics</w:t>
      </w:r>
      <w:r w:rsidR="002C5936">
        <w:t>’</w:t>
      </w:r>
    </w:p>
    <w:p w:rsidR="00871E36" w:rsidRPr="00B70530" w:rsidRDefault="00871E36">
      <w:pPr>
        <w:jc w:val="both"/>
      </w:pPr>
    </w:p>
    <w:p w:rsidR="00871E36" w:rsidRPr="00B70530" w:rsidRDefault="00122598">
      <w:pPr>
        <w:jc w:val="both"/>
      </w:pPr>
      <w:r w:rsidRPr="00B70530">
        <w:rPr>
          <w:b/>
        </w:rPr>
        <w:t>Dates:</w:t>
      </w:r>
      <w:r w:rsidRPr="00B70530">
        <w:t xml:space="preserve"> 29 February 2016 - 4 March 2016</w:t>
      </w:r>
    </w:p>
    <w:p w:rsidR="00871E36" w:rsidRPr="00B70530" w:rsidRDefault="00871E36">
      <w:pPr>
        <w:jc w:val="both"/>
      </w:pPr>
    </w:p>
    <w:p w:rsidR="00871E36" w:rsidRPr="00B70530" w:rsidRDefault="00122598">
      <w:pPr>
        <w:jc w:val="both"/>
      </w:pPr>
      <w:r w:rsidRPr="00B70530">
        <w:rPr>
          <w:b/>
        </w:rPr>
        <w:t>Course outline</w:t>
      </w:r>
    </w:p>
    <w:p w:rsidR="00871E36" w:rsidRPr="00B70530" w:rsidRDefault="00871E36">
      <w:pPr>
        <w:jc w:val="both"/>
      </w:pPr>
    </w:p>
    <w:p w:rsidR="00871E36" w:rsidRPr="00B70530" w:rsidRDefault="00122598">
      <w:pPr>
        <w:jc w:val="both"/>
      </w:pPr>
      <w:r w:rsidRPr="00B70530">
        <w:t>This course will provide an introduction to further topics in Statistics and Bioinformatics. Topics include:</w:t>
      </w:r>
    </w:p>
    <w:p w:rsidR="00871E36" w:rsidRPr="00B70530" w:rsidRDefault="00122598">
      <w:pPr>
        <w:jc w:val="both"/>
      </w:pPr>
      <w:r w:rsidRPr="00B70530">
        <w:t xml:space="preserve"> </w:t>
      </w:r>
    </w:p>
    <w:p w:rsidR="00871E36" w:rsidRPr="00B70530" w:rsidRDefault="00122598">
      <w:pPr>
        <w:numPr>
          <w:ilvl w:val="0"/>
          <w:numId w:val="1"/>
        </w:numPr>
        <w:ind w:hanging="360"/>
        <w:contextualSpacing/>
        <w:jc w:val="both"/>
      </w:pPr>
      <w:r w:rsidRPr="00B70530">
        <w:t xml:space="preserve">machine learning techniques, </w:t>
      </w:r>
    </w:p>
    <w:p w:rsidR="00871E36" w:rsidRPr="00B70530" w:rsidRDefault="00122598">
      <w:pPr>
        <w:numPr>
          <w:ilvl w:val="0"/>
          <w:numId w:val="1"/>
        </w:numPr>
        <w:ind w:hanging="360"/>
        <w:contextualSpacing/>
        <w:jc w:val="both"/>
      </w:pPr>
      <w:r w:rsidRPr="00B70530">
        <w:t xml:space="preserve">an introduction to genome sequencing techniques, </w:t>
      </w:r>
    </w:p>
    <w:p w:rsidR="00871E36" w:rsidRPr="00B70530" w:rsidRDefault="00122598">
      <w:pPr>
        <w:numPr>
          <w:ilvl w:val="0"/>
          <w:numId w:val="1"/>
        </w:numPr>
        <w:ind w:hanging="360"/>
        <w:contextualSpacing/>
        <w:jc w:val="both"/>
      </w:pPr>
      <w:r w:rsidRPr="00B70530">
        <w:t xml:space="preserve">computational methods for genome assembly (Illumina and </w:t>
      </w:r>
      <w:proofErr w:type="spellStart"/>
      <w:r w:rsidRPr="00B70530">
        <w:t>Nanopore</w:t>
      </w:r>
      <w:proofErr w:type="spellEnd"/>
      <w:r w:rsidRPr="00B70530">
        <w:t>/</w:t>
      </w:r>
      <w:proofErr w:type="spellStart"/>
      <w:r w:rsidRPr="00B70530">
        <w:t>PacBio</w:t>
      </w:r>
      <w:proofErr w:type="spellEnd"/>
      <w:r w:rsidRPr="00B70530">
        <w:t>)</w:t>
      </w:r>
    </w:p>
    <w:p w:rsidR="00871E36" w:rsidRPr="00B70530" w:rsidRDefault="00122598">
      <w:pPr>
        <w:numPr>
          <w:ilvl w:val="0"/>
          <w:numId w:val="1"/>
        </w:numPr>
        <w:ind w:hanging="360"/>
        <w:contextualSpacing/>
        <w:jc w:val="both"/>
      </w:pPr>
      <w:r w:rsidRPr="00B70530">
        <w:t xml:space="preserve">variant analysis, </w:t>
      </w:r>
    </w:p>
    <w:p w:rsidR="00871E36" w:rsidRPr="00B70530" w:rsidRDefault="00122598">
      <w:pPr>
        <w:numPr>
          <w:ilvl w:val="0"/>
          <w:numId w:val="1"/>
        </w:numPr>
        <w:ind w:hanging="360"/>
        <w:contextualSpacing/>
        <w:jc w:val="both"/>
      </w:pPr>
      <w:proofErr w:type="gramStart"/>
      <w:r w:rsidRPr="00B70530">
        <w:t>gene</w:t>
      </w:r>
      <w:proofErr w:type="gramEnd"/>
      <w:r w:rsidRPr="00B70530">
        <w:t xml:space="preserve"> expression analysis. </w:t>
      </w:r>
    </w:p>
    <w:p w:rsidR="00871E36" w:rsidRPr="00B70530" w:rsidRDefault="00871E36">
      <w:pPr>
        <w:jc w:val="both"/>
      </w:pPr>
    </w:p>
    <w:p w:rsidR="00871E36" w:rsidRPr="00B70530" w:rsidRDefault="00122598">
      <w:pPr>
        <w:jc w:val="both"/>
      </w:pPr>
      <w:r w:rsidRPr="00B70530">
        <w:t xml:space="preserve">The course will involve a series of lectures, computer </w:t>
      </w:r>
      <w:proofErr w:type="spellStart"/>
      <w:r w:rsidRPr="00B70530">
        <w:t>practicals</w:t>
      </w:r>
      <w:proofErr w:type="spellEnd"/>
      <w:r w:rsidRPr="00B70530">
        <w:t xml:space="preserve"> and problem solving exercises.</w:t>
      </w:r>
    </w:p>
    <w:p w:rsidR="00871E36" w:rsidRPr="00B70530" w:rsidRDefault="00871E36">
      <w:pPr>
        <w:jc w:val="both"/>
      </w:pPr>
    </w:p>
    <w:p w:rsidR="00B70530" w:rsidRPr="00B70530" w:rsidRDefault="00122598" w:rsidP="00B70530">
      <w:pPr>
        <w:pStyle w:val="NormalWeb"/>
        <w:rPr>
          <w:rFonts w:ascii="Arial" w:eastAsia="Times New Roman" w:hAnsi="Arial" w:cs="Arial"/>
          <w:color w:val="auto"/>
          <w:sz w:val="22"/>
          <w:szCs w:val="22"/>
        </w:rPr>
      </w:pPr>
      <w:r w:rsidRPr="00B70530">
        <w:rPr>
          <w:rFonts w:ascii="Arial" w:hAnsi="Arial" w:cs="Arial"/>
          <w:b/>
          <w:sz w:val="22"/>
          <w:szCs w:val="22"/>
        </w:rPr>
        <w:t>Prerequisites:</w:t>
      </w:r>
      <w:r w:rsidRPr="00B70530">
        <w:rPr>
          <w:rFonts w:ascii="Arial" w:hAnsi="Arial" w:cs="Arial"/>
          <w:sz w:val="22"/>
          <w:szCs w:val="22"/>
        </w:rPr>
        <w:t xml:space="preserve"> Attendees should bring a laptop with a University </w:t>
      </w:r>
      <w:proofErr w:type="spellStart"/>
      <w:r w:rsidRPr="00B70530">
        <w:rPr>
          <w:rFonts w:ascii="Arial" w:hAnsi="Arial" w:cs="Arial"/>
          <w:sz w:val="22"/>
          <w:szCs w:val="22"/>
        </w:rPr>
        <w:t>eduroam</w:t>
      </w:r>
      <w:proofErr w:type="spellEnd"/>
      <w:r w:rsidRPr="00B70530">
        <w:rPr>
          <w:rFonts w:ascii="Arial" w:hAnsi="Arial" w:cs="Arial"/>
          <w:sz w:val="22"/>
          <w:szCs w:val="22"/>
        </w:rPr>
        <w:t xml:space="preserve"> wireless internet connection in place and the statistical software package R installed. Attendees should be familiar with basic statistical ideas and the use of R. For guidance, potential attendees should consider the material(s) covered in “Statistical Data Analysis in R for genomics” (</w:t>
      </w:r>
      <w:hyperlink r:id="rId5">
        <w:r w:rsidRPr="00B70530">
          <w:rPr>
            <w:rFonts w:ascii="Arial" w:hAnsi="Arial" w:cs="Arial"/>
            <w:color w:val="1155CC"/>
            <w:sz w:val="22"/>
            <w:szCs w:val="22"/>
            <w:u w:val="single"/>
          </w:rPr>
          <w:t>http://www.well.ox.ac.uk/dtc/</w:t>
        </w:r>
      </w:hyperlink>
      <w:r w:rsidRPr="00B70530">
        <w:rPr>
          <w:rFonts w:ascii="Arial" w:hAnsi="Arial" w:cs="Arial"/>
          <w:sz w:val="22"/>
          <w:szCs w:val="22"/>
        </w:rPr>
        <w:t>).</w:t>
      </w:r>
      <w:r w:rsidR="00B70530" w:rsidRPr="00B70530">
        <w:rPr>
          <w:rFonts w:ascii="Arial" w:hAnsi="Arial" w:cs="Arial"/>
          <w:sz w:val="22"/>
          <w:szCs w:val="22"/>
        </w:rPr>
        <w:br/>
      </w:r>
      <w:r w:rsidR="00B70530" w:rsidRPr="00B70530">
        <w:rPr>
          <w:rFonts w:ascii="Arial" w:hAnsi="Arial" w:cs="Arial"/>
          <w:sz w:val="22"/>
          <w:szCs w:val="22"/>
        </w:rPr>
        <w:br/>
      </w:r>
      <w:r w:rsidR="00B70530" w:rsidRPr="00B70530">
        <w:rPr>
          <w:rFonts w:ascii="Arial" w:eastAsia="Times New Roman" w:hAnsi="Arial" w:cs="Arial"/>
          <w:color w:val="auto"/>
          <w:sz w:val="22"/>
          <w:szCs w:val="22"/>
        </w:rPr>
        <w:t xml:space="preserve">Please ensure your laptop computer has the R statistics package installed on it. You can download and install R free of charge from </w:t>
      </w:r>
      <w:hyperlink r:id="rId6" w:history="1">
        <w:r w:rsidR="00B70530" w:rsidRPr="00B70530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http://www.r-project.org</w:t>
        </w:r>
      </w:hyperlink>
      <w:r w:rsidR="00B70530" w:rsidRPr="00B70530">
        <w:rPr>
          <w:rFonts w:ascii="Arial" w:eastAsia="Times New Roman" w:hAnsi="Arial" w:cs="Arial"/>
          <w:color w:val="auto"/>
          <w:sz w:val="22"/>
          <w:szCs w:val="22"/>
        </w:rPr>
        <w:t xml:space="preserve"> (works on Windows and Mac). If you have no prior experience of using R then it would be helpful to read some of the introductory material on the R website beforehand. You should also take a look at the </w:t>
      </w:r>
      <w:hyperlink r:id="rId7" w:history="1">
        <w:r w:rsidR="00B70530" w:rsidRPr="00B70530">
          <w:rPr>
            <w:rFonts w:ascii="Arial" w:eastAsia="Times New Roman" w:hAnsi="Arial" w:cs="Arial"/>
            <w:color w:val="0000FF"/>
            <w:sz w:val="22"/>
            <w:szCs w:val="22"/>
            <w:u w:val="single"/>
          </w:rPr>
          <w:t>R reference card</w:t>
        </w:r>
      </w:hyperlink>
      <w:r w:rsidR="00B70530" w:rsidRPr="00B70530">
        <w:rPr>
          <w:rFonts w:ascii="Arial" w:eastAsia="Times New Roman" w:hAnsi="Arial" w:cs="Arial"/>
          <w:color w:val="auto"/>
          <w:sz w:val="22"/>
          <w:szCs w:val="22"/>
        </w:rPr>
        <w:t xml:space="preserve"> to help you with the basic R commands. </w:t>
      </w:r>
    </w:p>
    <w:p w:rsidR="00B70530" w:rsidRPr="00B70530" w:rsidRDefault="00B70530" w:rsidP="00B70530">
      <w:pPr>
        <w:spacing w:before="100" w:beforeAutospacing="1" w:after="100" w:afterAutospacing="1" w:line="240" w:lineRule="auto"/>
        <w:rPr>
          <w:rFonts w:eastAsia="Times New Roman"/>
          <w:color w:val="auto"/>
        </w:rPr>
      </w:pPr>
      <w:r w:rsidRPr="00B70530">
        <w:rPr>
          <w:rFonts w:eastAsia="Times New Roman"/>
          <w:color w:val="auto"/>
        </w:rPr>
        <w:t xml:space="preserve">In order to have </w:t>
      </w:r>
      <w:proofErr w:type="spellStart"/>
      <w:r w:rsidRPr="00B70530">
        <w:rPr>
          <w:rFonts w:eastAsia="Times New Roman"/>
          <w:color w:val="auto"/>
        </w:rPr>
        <w:t>wifi</w:t>
      </w:r>
      <w:proofErr w:type="spellEnd"/>
      <w:r w:rsidRPr="00B70530">
        <w:rPr>
          <w:rFonts w:eastAsia="Times New Roman"/>
          <w:color w:val="auto"/>
        </w:rPr>
        <w:t xml:space="preserve"> access you will need to be able to access one of these networks available in WTCHG seminar room B: </w:t>
      </w:r>
    </w:p>
    <w:p w:rsidR="00B70530" w:rsidRPr="00B70530" w:rsidRDefault="00B70530" w:rsidP="00B705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</w:rPr>
      </w:pPr>
      <w:r w:rsidRPr="00B70530">
        <w:rPr>
          <w:rFonts w:eastAsia="Times New Roman"/>
          <w:color w:val="auto"/>
        </w:rPr>
        <w:t>“</w:t>
      </w:r>
      <w:proofErr w:type="spellStart"/>
      <w:r w:rsidRPr="00B70530">
        <w:rPr>
          <w:rFonts w:eastAsia="Times New Roman"/>
          <w:color w:val="auto"/>
        </w:rPr>
        <w:t>Wellcome</w:t>
      </w:r>
      <w:proofErr w:type="spellEnd"/>
      <w:r w:rsidRPr="00B70530">
        <w:rPr>
          <w:rFonts w:eastAsia="Times New Roman"/>
          <w:color w:val="auto"/>
        </w:rPr>
        <w:t xml:space="preserve">” – for </w:t>
      </w:r>
      <w:proofErr w:type="spellStart"/>
      <w:r w:rsidRPr="00B70530">
        <w:rPr>
          <w:rFonts w:eastAsia="Times New Roman"/>
          <w:color w:val="auto"/>
        </w:rPr>
        <w:t>Wellcome</w:t>
      </w:r>
      <w:proofErr w:type="spellEnd"/>
      <w:r w:rsidRPr="00B70530">
        <w:rPr>
          <w:rFonts w:eastAsia="Times New Roman"/>
          <w:color w:val="auto"/>
        </w:rPr>
        <w:t xml:space="preserve"> Trust personnel with centre network accounts. </w:t>
      </w:r>
    </w:p>
    <w:p w:rsidR="00B70530" w:rsidRPr="00B70530" w:rsidRDefault="00B70530" w:rsidP="00B705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</w:rPr>
      </w:pPr>
      <w:r w:rsidRPr="00B70530">
        <w:rPr>
          <w:rFonts w:eastAsia="Times New Roman"/>
          <w:color w:val="auto"/>
        </w:rPr>
        <w:t>“</w:t>
      </w:r>
      <w:proofErr w:type="spellStart"/>
      <w:proofErr w:type="gramStart"/>
      <w:r w:rsidRPr="00B70530">
        <w:rPr>
          <w:rFonts w:eastAsia="Times New Roman"/>
          <w:color w:val="auto"/>
        </w:rPr>
        <w:t>eduroam</w:t>
      </w:r>
      <w:proofErr w:type="spellEnd"/>
      <w:proofErr w:type="gramEnd"/>
      <w:r w:rsidRPr="00B70530">
        <w:rPr>
          <w:rFonts w:eastAsia="Times New Roman"/>
          <w:color w:val="auto"/>
        </w:rPr>
        <w:t xml:space="preserve">” – for Oxford University staff/students already registered for </w:t>
      </w:r>
      <w:proofErr w:type="spellStart"/>
      <w:r w:rsidRPr="00B70530">
        <w:rPr>
          <w:rFonts w:eastAsia="Times New Roman"/>
          <w:color w:val="auto"/>
        </w:rPr>
        <w:t>eduroam</w:t>
      </w:r>
      <w:proofErr w:type="spellEnd"/>
      <w:r w:rsidRPr="00B70530">
        <w:rPr>
          <w:rFonts w:eastAsia="Times New Roman"/>
          <w:color w:val="auto"/>
        </w:rPr>
        <w:t xml:space="preserve"> access. See http://www.oucs.ox.ac.uk/network/wireless/services/eduroam/ </w:t>
      </w:r>
    </w:p>
    <w:p w:rsidR="00B70530" w:rsidRPr="00B70530" w:rsidRDefault="00B70530" w:rsidP="00B7053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color w:val="auto"/>
        </w:rPr>
      </w:pPr>
      <w:r w:rsidRPr="00B70530">
        <w:rPr>
          <w:rFonts w:eastAsia="Times New Roman"/>
          <w:color w:val="auto"/>
        </w:rPr>
        <w:t xml:space="preserve">“OWL” - if neither of the above apply then we can create individual OWL network visitor accounts. Please contact us in advance of the course. </w:t>
      </w:r>
    </w:p>
    <w:p w:rsidR="00871E36" w:rsidRPr="00B70530" w:rsidRDefault="00871E36">
      <w:pPr>
        <w:jc w:val="both"/>
      </w:pPr>
    </w:p>
    <w:p w:rsidR="00742E09" w:rsidRPr="00B70530" w:rsidRDefault="00C43C3A" w:rsidP="00D53563">
      <w:pPr>
        <w:rPr>
          <w:color w:val="auto"/>
        </w:rPr>
      </w:pPr>
      <w:r w:rsidRPr="00B70530">
        <w:rPr>
          <w:u w:val="single"/>
        </w:rPr>
        <w:t>Times and Venues</w:t>
      </w:r>
      <w:r w:rsidR="00F81857" w:rsidRPr="00B70530">
        <w:rPr>
          <w:u w:val="single"/>
        </w:rPr>
        <w:t xml:space="preserve"> at WTCHG</w:t>
      </w:r>
      <w:proofErr w:type="gramStart"/>
      <w:r w:rsidR="00F81857" w:rsidRPr="00B70530">
        <w:rPr>
          <w:u w:val="single"/>
        </w:rPr>
        <w:t>:</w:t>
      </w:r>
      <w:proofErr w:type="gramEnd"/>
      <w:r w:rsidR="00F81857" w:rsidRPr="00B70530">
        <w:rPr>
          <w:u w:val="single"/>
        </w:rPr>
        <w:br/>
      </w:r>
      <w:r w:rsidR="00D53563">
        <w:rPr>
          <w:color w:val="auto"/>
        </w:rPr>
        <w:br/>
      </w:r>
      <w:r w:rsidR="00742E09" w:rsidRPr="00B70530">
        <w:rPr>
          <w:color w:val="auto"/>
        </w:rPr>
        <w:t>Monday 29 February  </w:t>
      </w:r>
      <w:r w:rsidR="00742E09" w:rsidRPr="00B70530">
        <w:rPr>
          <w:color w:val="auto"/>
        </w:rPr>
        <w:tab/>
      </w:r>
      <w:r w:rsidR="00C50BE1">
        <w:rPr>
          <w:color w:val="auto"/>
        </w:rPr>
        <w:tab/>
      </w:r>
      <w:r w:rsidR="00742E09" w:rsidRPr="00B70530">
        <w:rPr>
          <w:color w:val="auto"/>
        </w:rPr>
        <w:t>09:00 – 17:00               </w:t>
      </w:r>
      <w:r w:rsidR="004364E2">
        <w:rPr>
          <w:color w:val="auto"/>
        </w:rPr>
        <w:tab/>
      </w:r>
      <w:r w:rsidR="00742E09" w:rsidRPr="00B70530">
        <w:rPr>
          <w:color w:val="auto"/>
        </w:rPr>
        <w:t>   </w:t>
      </w:r>
      <w:r w:rsidR="00742E09" w:rsidRPr="00B70530">
        <w:rPr>
          <w:color w:val="auto"/>
        </w:rPr>
        <w:tab/>
        <w:t>S</w:t>
      </w:r>
      <w:r w:rsidR="00A601AA">
        <w:rPr>
          <w:color w:val="auto"/>
        </w:rPr>
        <w:t>eminar Room B</w:t>
      </w:r>
    </w:p>
    <w:p w:rsidR="00742E09" w:rsidRPr="00B70530" w:rsidRDefault="00742E09" w:rsidP="00742E09">
      <w:pPr>
        <w:tabs>
          <w:tab w:val="left" w:pos="2835"/>
          <w:tab w:val="left" w:pos="6521"/>
        </w:tabs>
        <w:spacing w:before="100" w:beforeAutospacing="1" w:after="100" w:afterAutospacing="1"/>
        <w:rPr>
          <w:color w:val="auto"/>
        </w:rPr>
      </w:pPr>
      <w:r w:rsidRPr="00B70530">
        <w:rPr>
          <w:color w:val="auto"/>
        </w:rPr>
        <w:t>Tuesday 1 March  </w:t>
      </w:r>
      <w:r w:rsidRPr="00B70530">
        <w:rPr>
          <w:color w:val="auto"/>
        </w:rPr>
        <w:tab/>
        <w:t>09:00 – 13:00 and 14:30 – 17:00 </w:t>
      </w:r>
      <w:r w:rsidRPr="00B70530">
        <w:rPr>
          <w:color w:val="auto"/>
        </w:rPr>
        <w:tab/>
      </w:r>
      <w:r w:rsidR="00A601AA" w:rsidRPr="00B70530">
        <w:rPr>
          <w:color w:val="auto"/>
        </w:rPr>
        <w:t>S</w:t>
      </w:r>
      <w:r w:rsidR="00A601AA">
        <w:rPr>
          <w:color w:val="auto"/>
        </w:rPr>
        <w:t>eminar Room B</w:t>
      </w:r>
    </w:p>
    <w:p w:rsidR="00742E09" w:rsidRPr="00B70530" w:rsidRDefault="00742E09" w:rsidP="00742E09">
      <w:pPr>
        <w:tabs>
          <w:tab w:val="left" w:pos="2835"/>
          <w:tab w:val="left" w:pos="6521"/>
        </w:tabs>
        <w:spacing w:before="100" w:beforeAutospacing="1" w:after="100" w:afterAutospacing="1"/>
        <w:rPr>
          <w:color w:val="auto"/>
        </w:rPr>
      </w:pPr>
      <w:r w:rsidRPr="00B70530">
        <w:rPr>
          <w:color w:val="auto"/>
        </w:rPr>
        <w:t>Wednesday 2 March     </w:t>
      </w:r>
      <w:r w:rsidRPr="00B70530">
        <w:rPr>
          <w:color w:val="auto"/>
        </w:rPr>
        <w:tab/>
        <w:t xml:space="preserve">09:00 </w:t>
      </w:r>
      <w:r w:rsidR="004364E2">
        <w:rPr>
          <w:color w:val="auto"/>
        </w:rPr>
        <w:t>–</w:t>
      </w:r>
      <w:r w:rsidR="008D5D04">
        <w:rPr>
          <w:color w:val="auto"/>
        </w:rPr>
        <w:t xml:space="preserve"> </w:t>
      </w:r>
      <w:r w:rsidR="004364E2">
        <w:rPr>
          <w:color w:val="auto"/>
        </w:rPr>
        <w:t>17:00 </w:t>
      </w:r>
      <w:r w:rsidR="004364E2">
        <w:rPr>
          <w:color w:val="auto"/>
        </w:rPr>
        <w:tab/>
      </w:r>
      <w:r w:rsidR="00A601AA" w:rsidRPr="00B70530">
        <w:rPr>
          <w:color w:val="auto"/>
        </w:rPr>
        <w:t>S</w:t>
      </w:r>
      <w:r w:rsidR="00A601AA">
        <w:rPr>
          <w:color w:val="auto"/>
        </w:rPr>
        <w:t>eminar Room B</w:t>
      </w:r>
    </w:p>
    <w:p w:rsidR="00742E09" w:rsidRPr="00B70530" w:rsidRDefault="00742E09" w:rsidP="00742E09">
      <w:pPr>
        <w:tabs>
          <w:tab w:val="left" w:pos="2835"/>
        </w:tabs>
        <w:spacing w:before="100" w:beforeAutospacing="1" w:after="100" w:afterAutospacing="1"/>
        <w:rPr>
          <w:color w:val="auto"/>
        </w:rPr>
      </w:pPr>
      <w:r w:rsidRPr="00B70530">
        <w:rPr>
          <w:color w:val="auto"/>
        </w:rPr>
        <w:t xml:space="preserve">Thursday 3 March            </w:t>
      </w:r>
      <w:r w:rsidRPr="00B70530">
        <w:rPr>
          <w:color w:val="auto"/>
        </w:rPr>
        <w:tab/>
        <w:t>12:00 – 16:30         </w:t>
      </w:r>
      <w:r w:rsidR="004364E2">
        <w:rPr>
          <w:color w:val="auto"/>
        </w:rPr>
        <w:t>             </w:t>
      </w:r>
      <w:r w:rsidR="004364E2">
        <w:rPr>
          <w:color w:val="auto"/>
        </w:rPr>
        <w:tab/>
        <w:t>            </w:t>
      </w:r>
      <w:r w:rsidR="00A601AA" w:rsidRPr="00B70530">
        <w:rPr>
          <w:color w:val="auto"/>
        </w:rPr>
        <w:t>S</w:t>
      </w:r>
      <w:r w:rsidR="00A601AA">
        <w:rPr>
          <w:color w:val="auto"/>
        </w:rPr>
        <w:t>eminar Room B</w:t>
      </w:r>
    </w:p>
    <w:p w:rsidR="00C43C3A" w:rsidRPr="00B70530" w:rsidRDefault="00742E09" w:rsidP="00B70530">
      <w:pPr>
        <w:tabs>
          <w:tab w:val="left" w:pos="2835"/>
          <w:tab w:val="left" w:pos="6521"/>
        </w:tabs>
        <w:spacing w:before="100" w:beforeAutospacing="1" w:after="100" w:afterAutospacing="1"/>
        <w:rPr>
          <w:color w:val="auto"/>
          <w:u w:val="single"/>
        </w:rPr>
      </w:pPr>
      <w:r w:rsidRPr="00B70530">
        <w:rPr>
          <w:color w:val="auto"/>
        </w:rPr>
        <w:t>Friday 4 March       </w:t>
      </w:r>
      <w:r w:rsidRPr="00B70530">
        <w:rPr>
          <w:color w:val="auto"/>
        </w:rPr>
        <w:tab/>
        <w:t>09:30 – 17:00                      </w:t>
      </w:r>
      <w:r w:rsidRPr="00B70530">
        <w:rPr>
          <w:color w:val="auto"/>
        </w:rPr>
        <w:tab/>
      </w:r>
      <w:r w:rsidR="00A601AA" w:rsidRPr="00B70530">
        <w:rPr>
          <w:color w:val="auto"/>
        </w:rPr>
        <w:t>S</w:t>
      </w:r>
      <w:r w:rsidR="00A601AA">
        <w:rPr>
          <w:color w:val="auto"/>
        </w:rPr>
        <w:t>eminar Room B</w:t>
      </w:r>
    </w:p>
    <w:sectPr w:rsidR="00C43C3A" w:rsidRPr="00B70530" w:rsidSect="00B70530">
      <w:pgSz w:w="11909" w:h="16834"/>
      <w:pgMar w:top="851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2D3A8D"/>
    <w:multiLevelType w:val="multilevel"/>
    <w:tmpl w:val="0804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04F06"/>
    <w:multiLevelType w:val="multilevel"/>
    <w:tmpl w:val="9E220A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36"/>
    <w:rsid w:val="00122598"/>
    <w:rsid w:val="001D7CB6"/>
    <w:rsid w:val="002C5936"/>
    <w:rsid w:val="004364E2"/>
    <w:rsid w:val="006E6764"/>
    <w:rsid w:val="00742E09"/>
    <w:rsid w:val="00871E36"/>
    <w:rsid w:val="008D5D04"/>
    <w:rsid w:val="00A601AA"/>
    <w:rsid w:val="00B453D9"/>
    <w:rsid w:val="00B70530"/>
    <w:rsid w:val="00BD22E2"/>
    <w:rsid w:val="00C43C3A"/>
    <w:rsid w:val="00C50BE1"/>
    <w:rsid w:val="00CC72BD"/>
    <w:rsid w:val="00D53563"/>
    <w:rsid w:val="00F8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564E07-CEC1-48B2-B265-C8C80966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B705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ell.ox.ac.uk/dtc/R_refcar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-project.org" TargetMode="External"/><Relationship Id="rId5" Type="http://schemas.openxmlformats.org/officeDocument/2006/relationships/hyperlink" Target="http://www.well.ox.ac.uk/dt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Butler</dc:creator>
  <cp:lastModifiedBy>msdit</cp:lastModifiedBy>
  <cp:revision>2</cp:revision>
  <cp:lastPrinted>2016-01-29T09:55:00Z</cp:lastPrinted>
  <dcterms:created xsi:type="dcterms:W3CDTF">2016-02-02T09:36:00Z</dcterms:created>
  <dcterms:modified xsi:type="dcterms:W3CDTF">2016-02-02T09:36:00Z</dcterms:modified>
</cp:coreProperties>
</file>