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72E66777" w14:textId="77777777" w:rsidR="00E97D8E" w:rsidRDefault="00E97D8E" w:rsidP="004A4062">
      <w:pPr>
        <w:rPr>
          <w:i/>
          <w:color w:val="1F497D"/>
        </w:rPr>
      </w:pPr>
      <w:r w:rsidRPr="00E97D8E">
        <w:rPr>
          <w:i/>
          <w:noProof/>
          <w:color w:val="1F497D"/>
          <w:lang w:eastAsia="en-GB"/>
        </w:rPr>
        <mc:AlternateContent>
          <mc:Choice Requires="wps">
            <w:drawing>
              <wp:anchor distT="91440" distB="91440" distL="114300" distR="114300" simplePos="0" relativeHeight="251659264" behindDoc="0" locked="0" layoutInCell="1" allowOverlap="1" wp14:anchorId="43DB680F" wp14:editId="351D2A99">
                <wp:simplePos x="0" y="0"/>
                <wp:positionH relativeFrom="margin">
                  <wp:posOffset>8890</wp:posOffset>
                </wp:positionH>
                <wp:positionV relativeFrom="paragraph">
                  <wp:posOffset>0</wp:posOffset>
                </wp:positionV>
                <wp:extent cx="6483350" cy="1403985"/>
                <wp:effectExtent l="0" t="0" r="0" b="0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767AAD" w14:textId="531C8B25" w:rsidR="00E97D8E" w:rsidRDefault="00E97D8E" w:rsidP="00E97D8E">
                            <w:pPr>
                              <w:pBdr>
                                <w:top w:val="single" w:sz="24" w:space="8" w:color="F36633" w:themeColor="accent1"/>
                                <w:bottom w:val="single" w:sz="24" w:space="8" w:color="F36633" w:themeColor="accent1"/>
                              </w:pBdr>
                              <w:jc w:val="center"/>
                              <w:rPr>
                                <w:i/>
                                <w:iCs/>
                                <w:color w:val="F36633" w:themeColor="accent1"/>
                                <w:sz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F36633" w:themeColor="accent1"/>
                                <w:sz w:val="24"/>
                              </w:rPr>
                              <w:t xml:space="preserve">GSK seeks ambitious ideas to </w:t>
                            </w:r>
                            <w:r w:rsidR="00AB6FD7">
                              <w:rPr>
                                <w:i/>
                                <w:iCs/>
                                <w:color w:val="F36633" w:themeColor="accent1"/>
                                <w:sz w:val="24"/>
                              </w:rPr>
                              <w:t xml:space="preserve">use </w:t>
                            </w:r>
                            <w:r w:rsidR="00AB6FD7" w:rsidRPr="00AB6FD7">
                              <w:rPr>
                                <w:b/>
                                <w:i/>
                                <w:iCs/>
                                <w:color w:val="F36633" w:themeColor="accent1"/>
                                <w:sz w:val="24"/>
                              </w:rPr>
                              <w:t>Functional Genomics</w:t>
                            </w:r>
                            <w:r w:rsidR="00AB6FD7" w:rsidRPr="00AB6FD7">
                              <w:rPr>
                                <w:i/>
                                <w:iCs/>
                                <w:color w:val="F36633" w:themeColor="accent1"/>
                                <w:sz w:val="24"/>
                              </w:rPr>
                              <w:t xml:space="preserve"> experimental and analytical technologies</w:t>
                            </w:r>
                            <w:r w:rsidR="00AB6FD7">
                              <w:rPr>
                                <w:i/>
                                <w:iCs/>
                                <w:color w:val="F36633" w:themeColor="accent1"/>
                                <w:sz w:val="24"/>
                              </w:rPr>
                              <w:t xml:space="preserve"> to</w:t>
                            </w:r>
                            <w:r w:rsidR="00AB6FD7" w:rsidRPr="00AB6FD7">
                              <w:rPr>
                                <w:i/>
                                <w:iCs/>
                                <w:color w:val="F36633" w:themeColor="accent1"/>
                                <w:sz w:val="24"/>
                              </w:rPr>
                              <w:t xml:space="preserve"> </w:t>
                            </w:r>
                            <w:r w:rsidRPr="00E97D8E">
                              <w:rPr>
                                <w:b/>
                                <w:i/>
                                <w:iCs/>
                                <w:color w:val="F36633" w:themeColor="accent1"/>
                                <w:sz w:val="24"/>
                              </w:rPr>
                              <w:t>transform</w:t>
                            </w:r>
                            <w:r>
                              <w:rPr>
                                <w:i/>
                                <w:iCs/>
                                <w:color w:val="F36633" w:themeColor="accent1"/>
                                <w:sz w:val="24"/>
                              </w:rPr>
                              <w:t xml:space="preserve"> our understanding of how genetics influences disease and </w:t>
                            </w:r>
                            <w:r w:rsidRPr="00E97D8E">
                              <w:rPr>
                                <w:b/>
                                <w:i/>
                                <w:iCs/>
                                <w:color w:val="F36633" w:themeColor="accent1"/>
                                <w:sz w:val="24"/>
                              </w:rPr>
                              <w:t>enable</w:t>
                            </w:r>
                            <w:r>
                              <w:rPr>
                                <w:i/>
                                <w:iCs/>
                                <w:color w:val="F36633" w:themeColor="accent1"/>
                                <w:sz w:val="24"/>
                              </w:rPr>
                              <w:t xml:space="preserve"> the identification of novel and high quality genetically validated targets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3DB680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7pt;margin-top:0;width:510.5pt;height:110.55pt;z-index:251659264;visibility:visible;mso-wrap-style:square;mso-width-percent:0;mso-height-percent:200;mso-wrap-distance-left:9pt;mso-wrap-distance-top:7.2pt;mso-wrap-distance-right:9pt;mso-wrap-distance-bottom:7.2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+uNDgIAAPUDAAAOAAAAZHJzL2Uyb0RvYy54bWysU9tuGyEQfa/Uf0C817u+JfbKOEqTuqqU&#10;XqSkH4BZ1osKDAXsXffrO7COYzVvUXlAwMycmXNmWN30RpOD9EGBZXQ8KimRVkCt7I7Rn0+bDwtK&#10;QuS25hqsZPQoA71Zv3+36lwlJ9CCrqUnCGJD1TlG2xhdVRRBtNLwMAInLRob8IZHvPpdUXveIbrR&#10;xaQsr4oOfO08CBkCvt4PRrrO+E0jRfzeNEFGohnF2mLefd63aS/WK17tPHetEqcy+BuqMFxZTHqG&#10;uueRk71Xr6CMEh4CNHEkwBTQNErIzAHZjMt/2Dy23MnMBcUJ7ixT+H+w4tvhhyeqZnRaXlNiucEm&#10;Pck+ko/Qk0nSp3OhQrdHh46xx2fsc+Ya3AOIX4FYuGu53clb76FrJa+xvnGKLC5CB5yQQLbdV6gx&#10;Dd9HyEB9400SD+UgiI59Op57k0oR+Hg1W0ynczQJtI1n5XS5mOccvHoOdz7EzxIMSQdGPTY/w/PD&#10;Q4ipHF49u6RsFjZK6zwA2pKO0eV8Ms8BFxajIs6nVobRRZnWMDGJ5Sdb5+DIlR7OmEDbE+3EdOAc&#10;+22PjkmLLdRHFMDDMIf4b/DQgv9DSYczyGj4vedeUqK/WBRxOZ7N0tDmy2x+PcGLv7RsLy3cCoRi&#10;NFIyHO9iHvTENbhbFHujsgwvlZxqxdnK6pz+QRrey3v2evmt678AAAD//wMAUEsDBBQABgAIAAAA&#10;IQA0QmeE2QAAAAcBAAAPAAAAZHJzL2Rvd25yZXYueG1sTI/LTsMwEEX3SPyDNZXYUTsWAhTiVBVq&#10;yxJoI9ZuPCRR44dsNw1/z3QFy6N7dedMtZrtyCaMafBOQbEUwNC13gyuU9ActvfPwFLWzujRO1Tw&#10;gwlW9e1NpUvjL+4Tp33uGI24VGoFfc6h5Dy1PVqdlj6go+zbR6szYey4ifpC43bkUohHbvXg6EKv&#10;A7722J72Z6sg5LB7eovvH+vNdhLN166RQ7dR6m4xr1+AZZzzXxmu+qQONTkd/dmZxEbiByoqoH+u&#10;oZCS+KhAyqIAXlf8v3/9CwAA//8DAFBLAQItABQABgAIAAAAIQC2gziS/gAAAOEBAAATAAAAAAAA&#10;AAAAAAAAAAAAAABbQ29udGVudF9UeXBlc10ueG1sUEsBAi0AFAAGAAgAAAAhADj9If/WAAAAlAEA&#10;AAsAAAAAAAAAAAAAAAAALwEAAF9yZWxzLy5yZWxzUEsBAi0AFAAGAAgAAAAhALRn640OAgAA9QMA&#10;AA4AAAAAAAAAAAAAAAAALgIAAGRycy9lMm9Eb2MueG1sUEsBAi0AFAAGAAgAAAAhADRCZ4TZAAAA&#10;BwEAAA8AAAAAAAAAAAAAAAAAaAQAAGRycy9kb3ducmV2LnhtbFBLBQYAAAAABAAEAPMAAABuBQAA&#10;AAA=&#10;" filled="f" stroked="f">
                <v:textbox style="mso-fit-shape-to-text:t">
                  <w:txbxContent>
                    <w:p w14:paraId="37767AAD" w14:textId="531C8B25" w:rsidR="00E97D8E" w:rsidRDefault="00E97D8E" w:rsidP="00E97D8E">
                      <w:pPr>
                        <w:pBdr>
                          <w:top w:val="single" w:sz="24" w:space="8" w:color="F36633" w:themeColor="accent1"/>
                          <w:bottom w:val="single" w:sz="24" w:space="8" w:color="F36633" w:themeColor="accent1"/>
                        </w:pBdr>
                        <w:jc w:val="center"/>
                        <w:rPr>
                          <w:i/>
                          <w:iCs/>
                          <w:color w:val="F36633" w:themeColor="accent1"/>
                          <w:sz w:val="24"/>
                        </w:rPr>
                      </w:pPr>
                      <w:r>
                        <w:rPr>
                          <w:i/>
                          <w:iCs/>
                          <w:color w:val="F36633" w:themeColor="accent1"/>
                          <w:sz w:val="24"/>
                        </w:rPr>
                        <w:t xml:space="preserve">GSK seeks ambitious ideas to </w:t>
                      </w:r>
                      <w:r w:rsidR="00AB6FD7">
                        <w:rPr>
                          <w:i/>
                          <w:iCs/>
                          <w:color w:val="F36633" w:themeColor="accent1"/>
                          <w:sz w:val="24"/>
                        </w:rPr>
                        <w:t xml:space="preserve">use </w:t>
                      </w:r>
                      <w:r w:rsidR="00AB6FD7" w:rsidRPr="00AB6FD7">
                        <w:rPr>
                          <w:b/>
                          <w:i/>
                          <w:iCs/>
                          <w:color w:val="F36633" w:themeColor="accent1"/>
                          <w:sz w:val="24"/>
                        </w:rPr>
                        <w:t>Functional Genomics</w:t>
                      </w:r>
                      <w:r w:rsidR="00AB6FD7" w:rsidRPr="00AB6FD7">
                        <w:rPr>
                          <w:i/>
                          <w:iCs/>
                          <w:color w:val="F36633" w:themeColor="accent1"/>
                          <w:sz w:val="24"/>
                        </w:rPr>
                        <w:t xml:space="preserve"> experimental and analytical technologies</w:t>
                      </w:r>
                      <w:r w:rsidR="00AB6FD7">
                        <w:rPr>
                          <w:i/>
                          <w:iCs/>
                          <w:color w:val="F36633" w:themeColor="accent1"/>
                          <w:sz w:val="24"/>
                        </w:rPr>
                        <w:t xml:space="preserve"> to</w:t>
                      </w:r>
                      <w:r w:rsidR="00AB6FD7" w:rsidRPr="00AB6FD7">
                        <w:rPr>
                          <w:i/>
                          <w:iCs/>
                          <w:color w:val="F36633" w:themeColor="accent1"/>
                          <w:sz w:val="24"/>
                        </w:rPr>
                        <w:t xml:space="preserve"> </w:t>
                      </w:r>
                      <w:r w:rsidRPr="00E97D8E">
                        <w:rPr>
                          <w:b/>
                          <w:i/>
                          <w:iCs/>
                          <w:color w:val="F36633" w:themeColor="accent1"/>
                          <w:sz w:val="24"/>
                        </w:rPr>
                        <w:t>transform</w:t>
                      </w:r>
                      <w:r>
                        <w:rPr>
                          <w:i/>
                          <w:iCs/>
                          <w:color w:val="F36633" w:themeColor="accent1"/>
                          <w:sz w:val="24"/>
                        </w:rPr>
                        <w:t xml:space="preserve"> our understanding of how genetics influences disease and </w:t>
                      </w:r>
                      <w:r w:rsidRPr="00E97D8E">
                        <w:rPr>
                          <w:b/>
                          <w:i/>
                          <w:iCs/>
                          <w:color w:val="F36633" w:themeColor="accent1"/>
                          <w:sz w:val="24"/>
                        </w:rPr>
                        <w:t>enable</w:t>
                      </w:r>
                      <w:r>
                        <w:rPr>
                          <w:i/>
                          <w:iCs/>
                          <w:color w:val="F36633" w:themeColor="accent1"/>
                          <w:sz w:val="24"/>
                        </w:rPr>
                        <w:t xml:space="preserve"> the identification of novel and high quality genetically validated targets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18FD593F" w14:textId="0ECD3E94" w:rsidR="00F626AA" w:rsidRPr="00E97D8E" w:rsidRDefault="009724E4" w:rsidP="004A4062">
      <w:pPr>
        <w:rPr>
          <w:i/>
          <w:color w:val="1F497D"/>
        </w:rPr>
      </w:pPr>
      <w:r>
        <w:rPr>
          <w:color w:val="1F497D"/>
        </w:rPr>
        <w:t xml:space="preserve">Please complete the following template </w:t>
      </w:r>
      <w:r w:rsidR="00F626AA">
        <w:rPr>
          <w:color w:val="1F497D"/>
        </w:rPr>
        <w:t>using</w:t>
      </w:r>
      <w:r>
        <w:rPr>
          <w:color w:val="1F497D"/>
        </w:rPr>
        <w:t xml:space="preserve"> no more than 2 sides of A4 a</w:t>
      </w:r>
      <w:r w:rsidR="00F626AA">
        <w:rPr>
          <w:color w:val="1F497D"/>
        </w:rPr>
        <w:t>nd</w:t>
      </w:r>
      <w:r>
        <w:rPr>
          <w:color w:val="1F497D"/>
        </w:rPr>
        <w:t xml:space="preserve"> a minimum of </w:t>
      </w:r>
      <w:r w:rsidR="00F626AA">
        <w:rPr>
          <w:color w:val="1F497D"/>
        </w:rPr>
        <w:t>11-point</w:t>
      </w:r>
      <w:r>
        <w:rPr>
          <w:color w:val="1F497D"/>
        </w:rPr>
        <w:t xml:space="preserve"> font</w:t>
      </w:r>
      <w:r w:rsidR="00F626AA">
        <w:rPr>
          <w:color w:val="1F497D"/>
        </w:rPr>
        <w:t xml:space="preserve">. </w:t>
      </w:r>
    </w:p>
    <w:p w14:paraId="7A96CFBE" w14:textId="3EFC7D85" w:rsidR="009724E4" w:rsidRDefault="00F626AA" w:rsidP="004A4062">
      <w:pPr>
        <w:rPr>
          <w:color w:val="1F497D"/>
        </w:rPr>
      </w:pPr>
      <w:r>
        <w:rPr>
          <w:color w:val="1F497D"/>
        </w:rPr>
        <w:t>Please submit your completed E</w:t>
      </w:r>
      <w:r w:rsidR="001171C5">
        <w:rPr>
          <w:color w:val="1F497D"/>
        </w:rPr>
        <w:t xml:space="preserve">xpression of Interest </w:t>
      </w:r>
      <w:r>
        <w:rPr>
          <w:color w:val="1F497D"/>
        </w:rPr>
        <w:t xml:space="preserve">to </w:t>
      </w:r>
      <w:hyperlink r:id="rId10" w:history="1">
        <w:r w:rsidR="002C0865" w:rsidRPr="00AF7F85">
          <w:rPr>
            <w:rStyle w:val="Hyperlink"/>
          </w:rPr>
          <w:t>charlotte.bell@medsci.ox.ac.uk</w:t>
        </w:r>
      </w:hyperlink>
      <w:r w:rsidR="002C0865">
        <w:rPr>
          <w:rStyle w:val="Hyperlink"/>
        </w:rPr>
        <w:t xml:space="preserve"> </w:t>
      </w:r>
    </w:p>
    <w:p w14:paraId="4DA9147F" w14:textId="0C1C26D0" w:rsidR="00F626AA" w:rsidRDefault="00F626AA" w:rsidP="004A4062">
      <w:pPr>
        <w:rPr>
          <w:color w:val="1F497D"/>
        </w:rPr>
      </w:pPr>
    </w:p>
    <w:p w14:paraId="2F09A04D" w14:textId="77777777" w:rsidR="00E97D8E" w:rsidRDefault="00E97D8E" w:rsidP="004A4062">
      <w:pPr>
        <w:rPr>
          <w:color w:val="1F497D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838"/>
        <w:gridCol w:w="8363"/>
      </w:tblGrid>
      <w:tr w:rsidR="00F626AA" w:rsidRPr="00E97D8E" w14:paraId="51885A35" w14:textId="77777777" w:rsidTr="00E97D8E">
        <w:trPr>
          <w:cantSplit/>
          <w:trHeight w:val="284"/>
        </w:trPr>
        <w:tc>
          <w:tcPr>
            <w:tcW w:w="1838" w:type="dxa"/>
          </w:tcPr>
          <w:p w14:paraId="4C22BADC" w14:textId="4B1FE793" w:rsidR="00F626AA" w:rsidRPr="00E97D8E" w:rsidRDefault="00F626AA" w:rsidP="00E97D8E">
            <w:pPr>
              <w:pStyle w:val="Bodyheading"/>
              <w:rPr>
                <w:sz w:val="22"/>
                <w:szCs w:val="22"/>
              </w:rPr>
            </w:pPr>
            <w:r w:rsidRPr="00E97D8E">
              <w:rPr>
                <w:sz w:val="22"/>
                <w:szCs w:val="22"/>
              </w:rPr>
              <w:t>Name</w:t>
            </w:r>
          </w:p>
        </w:tc>
        <w:tc>
          <w:tcPr>
            <w:tcW w:w="8363" w:type="dxa"/>
          </w:tcPr>
          <w:p w14:paraId="6B67652F" w14:textId="77777777" w:rsidR="00F626AA" w:rsidRPr="00E97D8E" w:rsidRDefault="00F626AA" w:rsidP="00E97D8E">
            <w:pPr>
              <w:pStyle w:val="Bodyheading"/>
              <w:rPr>
                <w:sz w:val="22"/>
                <w:szCs w:val="22"/>
              </w:rPr>
            </w:pPr>
          </w:p>
        </w:tc>
      </w:tr>
      <w:tr w:rsidR="00F626AA" w:rsidRPr="00E97D8E" w14:paraId="1B08F2CD" w14:textId="77777777" w:rsidTr="00E97D8E">
        <w:trPr>
          <w:cantSplit/>
          <w:trHeight w:val="284"/>
        </w:trPr>
        <w:tc>
          <w:tcPr>
            <w:tcW w:w="1838" w:type="dxa"/>
          </w:tcPr>
          <w:p w14:paraId="76F97BBE" w14:textId="4DE483BE" w:rsidR="00F626AA" w:rsidRPr="00E97D8E" w:rsidRDefault="002C0865" w:rsidP="00E97D8E">
            <w:pPr>
              <w:pStyle w:val="Bodyheading"/>
              <w:rPr>
                <w:sz w:val="22"/>
                <w:szCs w:val="22"/>
              </w:rPr>
            </w:pPr>
            <w:r w:rsidRPr="00E97D8E">
              <w:rPr>
                <w:sz w:val="22"/>
                <w:szCs w:val="22"/>
              </w:rPr>
              <w:t>Co-applicant(s)</w:t>
            </w:r>
          </w:p>
        </w:tc>
        <w:tc>
          <w:tcPr>
            <w:tcW w:w="8363" w:type="dxa"/>
          </w:tcPr>
          <w:p w14:paraId="5C0D15B8" w14:textId="77777777" w:rsidR="00F626AA" w:rsidRPr="00E97D8E" w:rsidRDefault="00F626AA" w:rsidP="00E97D8E">
            <w:pPr>
              <w:pStyle w:val="Bodyheading"/>
              <w:rPr>
                <w:sz w:val="22"/>
                <w:szCs w:val="22"/>
              </w:rPr>
            </w:pPr>
          </w:p>
        </w:tc>
      </w:tr>
      <w:tr w:rsidR="00F626AA" w:rsidRPr="00E97D8E" w14:paraId="7D96CEA6" w14:textId="77777777" w:rsidTr="00E97D8E">
        <w:trPr>
          <w:cantSplit/>
          <w:trHeight w:val="284"/>
        </w:trPr>
        <w:tc>
          <w:tcPr>
            <w:tcW w:w="1838" w:type="dxa"/>
          </w:tcPr>
          <w:p w14:paraId="41576FA6" w14:textId="5533AEB3" w:rsidR="00F626AA" w:rsidRPr="00E97D8E" w:rsidRDefault="00F626AA" w:rsidP="00E97D8E">
            <w:pPr>
              <w:pStyle w:val="Bodyheading"/>
              <w:rPr>
                <w:sz w:val="22"/>
                <w:szCs w:val="22"/>
              </w:rPr>
            </w:pPr>
            <w:r w:rsidRPr="00E97D8E">
              <w:rPr>
                <w:sz w:val="22"/>
                <w:szCs w:val="22"/>
              </w:rPr>
              <w:t>Department</w:t>
            </w:r>
          </w:p>
        </w:tc>
        <w:tc>
          <w:tcPr>
            <w:tcW w:w="8363" w:type="dxa"/>
          </w:tcPr>
          <w:p w14:paraId="52631097" w14:textId="77777777" w:rsidR="00F626AA" w:rsidRPr="00E97D8E" w:rsidRDefault="00F626AA" w:rsidP="00E97D8E">
            <w:pPr>
              <w:pStyle w:val="Bodyheading"/>
              <w:rPr>
                <w:sz w:val="22"/>
                <w:szCs w:val="22"/>
              </w:rPr>
            </w:pPr>
          </w:p>
        </w:tc>
      </w:tr>
      <w:tr w:rsidR="00F626AA" w:rsidRPr="00E97D8E" w14:paraId="4F898A69" w14:textId="77777777" w:rsidTr="00E97D8E">
        <w:trPr>
          <w:cantSplit/>
          <w:trHeight w:val="284"/>
        </w:trPr>
        <w:tc>
          <w:tcPr>
            <w:tcW w:w="1838" w:type="dxa"/>
          </w:tcPr>
          <w:p w14:paraId="1D82A008" w14:textId="638B4EB8" w:rsidR="00F626AA" w:rsidRPr="00E97D8E" w:rsidRDefault="00F626AA" w:rsidP="00E97D8E">
            <w:pPr>
              <w:pStyle w:val="Bodyheading"/>
              <w:rPr>
                <w:sz w:val="22"/>
                <w:szCs w:val="22"/>
              </w:rPr>
            </w:pPr>
            <w:r w:rsidRPr="00E97D8E">
              <w:rPr>
                <w:sz w:val="22"/>
                <w:szCs w:val="22"/>
              </w:rPr>
              <w:t>Email</w:t>
            </w:r>
          </w:p>
        </w:tc>
        <w:tc>
          <w:tcPr>
            <w:tcW w:w="8363" w:type="dxa"/>
          </w:tcPr>
          <w:p w14:paraId="374211C6" w14:textId="77777777" w:rsidR="00F626AA" w:rsidRPr="00E97D8E" w:rsidRDefault="00F626AA" w:rsidP="00E97D8E">
            <w:pPr>
              <w:pStyle w:val="Bodyheading"/>
              <w:rPr>
                <w:sz w:val="22"/>
                <w:szCs w:val="22"/>
              </w:rPr>
            </w:pPr>
          </w:p>
        </w:tc>
      </w:tr>
      <w:tr w:rsidR="00F626AA" w:rsidRPr="00E97D8E" w14:paraId="39942C3C" w14:textId="77777777" w:rsidTr="00E97D8E">
        <w:trPr>
          <w:cantSplit/>
          <w:trHeight w:val="284"/>
        </w:trPr>
        <w:tc>
          <w:tcPr>
            <w:tcW w:w="1838" w:type="dxa"/>
          </w:tcPr>
          <w:p w14:paraId="6A8FB2A9" w14:textId="3A143969" w:rsidR="00F626AA" w:rsidRPr="00E97D8E" w:rsidRDefault="00F626AA" w:rsidP="00E97D8E">
            <w:pPr>
              <w:pStyle w:val="Bodyheading"/>
              <w:rPr>
                <w:sz w:val="22"/>
                <w:szCs w:val="22"/>
              </w:rPr>
            </w:pPr>
            <w:r w:rsidRPr="00E97D8E">
              <w:rPr>
                <w:sz w:val="22"/>
                <w:szCs w:val="22"/>
              </w:rPr>
              <w:t>Project Title</w:t>
            </w:r>
          </w:p>
        </w:tc>
        <w:tc>
          <w:tcPr>
            <w:tcW w:w="8363" w:type="dxa"/>
          </w:tcPr>
          <w:p w14:paraId="25C5F967" w14:textId="77777777" w:rsidR="00F626AA" w:rsidRPr="00E97D8E" w:rsidRDefault="00F626AA" w:rsidP="00E97D8E">
            <w:pPr>
              <w:pStyle w:val="Bodyheading"/>
              <w:rPr>
                <w:sz w:val="22"/>
                <w:szCs w:val="22"/>
              </w:rPr>
            </w:pPr>
          </w:p>
        </w:tc>
      </w:tr>
    </w:tbl>
    <w:p w14:paraId="7984044F" w14:textId="77777777" w:rsidR="004A4062" w:rsidRDefault="004A4062" w:rsidP="004A4062">
      <w:pPr>
        <w:rPr>
          <w:color w:val="1F497D"/>
        </w:rPr>
      </w:pPr>
    </w:p>
    <w:p w14:paraId="3054EAC3" w14:textId="77777777" w:rsidR="004E1C66" w:rsidRDefault="004E1C66" w:rsidP="004A4062">
      <w:pPr>
        <w:rPr>
          <w:color w:val="1F497D"/>
          <w:u w:val="single"/>
        </w:rPr>
      </w:pPr>
    </w:p>
    <w:p w14:paraId="58A63240" w14:textId="2817B3AE" w:rsidR="004A4062" w:rsidRPr="002B0CA8" w:rsidRDefault="004A4062" w:rsidP="004A4062">
      <w:pPr>
        <w:rPr>
          <w:color w:val="1F497D"/>
          <w:sz w:val="24"/>
          <w:szCs w:val="24"/>
          <w:u w:val="single"/>
        </w:rPr>
      </w:pPr>
      <w:r w:rsidRPr="002B0CA8">
        <w:rPr>
          <w:color w:val="1F497D"/>
          <w:sz w:val="24"/>
          <w:szCs w:val="24"/>
          <w:u w:val="single"/>
        </w:rPr>
        <w:t>Section 1 (&lt;500 words)</w:t>
      </w:r>
      <w:r w:rsidR="00F626AA" w:rsidRPr="002B0CA8">
        <w:rPr>
          <w:color w:val="1F497D"/>
          <w:sz w:val="24"/>
          <w:szCs w:val="24"/>
          <w:u w:val="single"/>
        </w:rPr>
        <w:t xml:space="preserve">: </w:t>
      </w:r>
      <w:r w:rsidR="00257261" w:rsidRPr="002B0CA8">
        <w:rPr>
          <w:color w:val="1F497D"/>
          <w:sz w:val="24"/>
          <w:szCs w:val="24"/>
          <w:u w:val="single"/>
        </w:rPr>
        <w:t xml:space="preserve">Project </w:t>
      </w:r>
      <w:r w:rsidR="00F626AA" w:rsidRPr="002B0CA8">
        <w:rPr>
          <w:color w:val="1F497D"/>
          <w:sz w:val="24"/>
          <w:szCs w:val="24"/>
          <w:u w:val="single"/>
        </w:rPr>
        <w:t>Outline</w:t>
      </w:r>
      <w:r w:rsidR="00B60363" w:rsidRPr="002B0CA8">
        <w:rPr>
          <w:color w:val="1F497D"/>
          <w:sz w:val="24"/>
          <w:szCs w:val="24"/>
          <w:u w:val="single"/>
        </w:rPr>
        <w:br/>
      </w:r>
    </w:p>
    <w:p w14:paraId="0A2F3B94" w14:textId="77777777" w:rsidR="00726278" w:rsidRDefault="00726278" w:rsidP="004A4062">
      <w:pPr>
        <w:rPr>
          <w:i/>
          <w:color w:val="1F497D"/>
        </w:rPr>
      </w:pPr>
    </w:p>
    <w:p w14:paraId="01A9BFC8" w14:textId="01C9BC33" w:rsidR="00726278" w:rsidRPr="00A3723E" w:rsidRDefault="00E97D8E" w:rsidP="00E97D8E">
      <w:pPr>
        <w:rPr>
          <w:b/>
        </w:rPr>
      </w:pPr>
      <w:r>
        <w:rPr>
          <w:color w:val="1F497D"/>
        </w:rPr>
        <w:t>Please p</w:t>
      </w:r>
      <w:r w:rsidR="00726278">
        <w:rPr>
          <w:color w:val="1F497D"/>
        </w:rPr>
        <w:t xml:space="preserve">rovide a brief description of the </w:t>
      </w:r>
      <w:r w:rsidR="002B0CA8">
        <w:rPr>
          <w:color w:val="1F497D"/>
        </w:rPr>
        <w:t xml:space="preserve">proposed </w:t>
      </w:r>
      <w:r w:rsidR="00726278">
        <w:rPr>
          <w:color w:val="1F497D"/>
        </w:rPr>
        <w:t xml:space="preserve">project </w:t>
      </w:r>
      <w:r w:rsidR="002B0CA8">
        <w:rPr>
          <w:color w:val="1F497D"/>
        </w:rPr>
        <w:t xml:space="preserve">clearly </w:t>
      </w:r>
      <w:r w:rsidR="00726278">
        <w:rPr>
          <w:color w:val="1F497D"/>
        </w:rPr>
        <w:t>demonstrating how it aligns with</w:t>
      </w:r>
      <w:r w:rsidR="002B0CA8">
        <w:rPr>
          <w:color w:val="1F497D"/>
        </w:rPr>
        <w:t xml:space="preserve"> the </w:t>
      </w:r>
      <w:r w:rsidR="002B0CA8" w:rsidRPr="00AD087A">
        <w:rPr>
          <w:b/>
          <w:color w:val="1F497D"/>
        </w:rPr>
        <w:t>four key areas</w:t>
      </w:r>
      <w:r w:rsidR="002B0CA8">
        <w:rPr>
          <w:color w:val="1F497D"/>
        </w:rPr>
        <w:t xml:space="preserve"> listed in the </w:t>
      </w:r>
      <w:r w:rsidR="002B0CA8" w:rsidRPr="002C0865">
        <w:rPr>
          <w:color w:val="1F497D"/>
        </w:rPr>
        <w:t>call document</w:t>
      </w:r>
      <w:r w:rsidR="002B0CA8">
        <w:rPr>
          <w:color w:val="1F497D"/>
        </w:rPr>
        <w:t xml:space="preserve">: </w:t>
      </w:r>
      <w:r w:rsidR="002B0CA8">
        <w:rPr>
          <w:color w:val="1F497D"/>
        </w:rPr>
        <w:br/>
      </w:r>
    </w:p>
    <w:p w14:paraId="67F9DD65" w14:textId="77777777" w:rsidR="002B0CA8" w:rsidRDefault="002B0CA8" w:rsidP="002B0CA8">
      <w:pPr>
        <w:pStyle w:val="ListParagraph"/>
        <w:numPr>
          <w:ilvl w:val="0"/>
          <w:numId w:val="12"/>
        </w:numPr>
        <w:rPr>
          <w:color w:val="1F497D"/>
        </w:rPr>
      </w:pPr>
      <w:r w:rsidRPr="00E97D8E">
        <w:rPr>
          <w:color w:val="1F497D"/>
        </w:rPr>
        <w:t>Patient</w:t>
      </w:r>
      <w:r>
        <w:rPr>
          <w:color w:val="1F497D"/>
        </w:rPr>
        <w:t>-</w:t>
      </w:r>
      <w:r w:rsidRPr="00E97D8E">
        <w:rPr>
          <w:color w:val="1F497D"/>
        </w:rPr>
        <w:t>centric research</w:t>
      </w:r>
    </w:p>
    <w:p w14:paraId="294AF514" w14:textId="073A707B" w:rsidR="002B0CA8" w:rsidRPr="002B0CA8" w:rsidRDefault="002B0CA8" w:rsidP="002B0CA8">
      <w:pPr>
        <w:pStyle w:val="ListParagraph"/>
        <w:numPr>
          <w:ilvl w:val="0"/>
          <w:numId w:val="12"/>
        </w:numPr>
        <w:rPr>
          <w:color w:val="1F497D"/>
        </w:rPr>
      </w:pPr>
      <w:r w:rsidRPr="002B0CA8">
        <w:rPr>
          <w:color w:val="1F497D"/>
        </w:rPr>
        <w:t xml:space="preserve">Technologies enabling further understanding of molecular phenotype </w:t>
      </w:r>
    </w:p>
    <w:p w14:paraId="1D084C08" w14:textId="5808D685" w:rsidR="00AD087A" w:rsidRDefault="002B0CA8" w:rsidP="00AD087A">
      <w:pPr>
        <w:pStyle w:val="ListParagraph"/>
        <w:numPr>
          <w:ilvl w:val="0"/>
          <w:numId w:val="12"/>
        </w:numPr>
        <w:rPr>
          <w:color w:val="1F497D"/>
        </w:rPr>
      </w:pPr>
      <w:r w:rsidRPr="00AD087A">
        <w:rPr>
          <w:color w:val="1F497D"/>
        </w:rPr>
        <w:t xml:space="preserve">Technologies associated with perturbation </w:t>
      </w:r>
    </w:p>
    <w:p w14:paraId="5D4CDE16" w14:textId="72C57AE3" w:rsidR="002B0CA8" w:rsidRPr="00AD087A" w:rsidRDefault="002B0CA8" w:rsidP="00AD087A">
      <w:pPr>
        <w:pStyle w:val="ListParagraph"/>
        <w:numPr>
          <w:ilvl w:val="0"/>
          <w:numId w:val="12"/>
        </w:numPr>
        <w:rPr>
          <w:color w:val="1F497D"/>
        </w:rPr>
      </w:pPr>
      <w:r w:rsidRPr="00AD087A">
        <w:rPr>
          <w:color w:val="1F497D"/>
        </w:rPr>
        <w:t xml:space="preserve">Best in class data analysis capabilities </w:t>
      </w:r>
    </w:p>
    <w:p w14:paraId="7CB57728" w14:textId="36B8B954" w:rsidR="004A4062" w:rsidRDefault="004A4062" w:rsidP="004A4062">
      <w:pPr>
        <w:rPr>
          <w:i/>
          <w:color w:val="1F497D"/>
        </w:rPr>
      </w:pPr>
    </w:p>
    <w:p w14:paraId="62B47F65" w14:textId="439375DB" w:rsidR="002B0CA8" w:rsidRDefault="00AD087A" w:rsidP="002B0CA8">
      <w:pPr>
        <w:rPr>
          <w:b/>
        </w:rPr>
      </w:pPr>
      <w:r>
        <w:rPr>
          <w:color w:val="1F497D"/>
        </w:rPr>
        <w:t xml:space="preserve">And </w:t>
      </w:r>
    </w:p>
    <w:p w14:paraId="2275A4CF" w14:textId="77777777" w:rsidR="002B0CA8" w:rsidRPr="0090716B" w:rsidRDefault="002B0CA8" w:rsidP="002B0CA8">
      <w:pPr>
        <w:rPr>
          <w:b/>
          <w:bCs/>
        </w:rPr>
      </w:pPr>
    </w:p>
    <w:p w14:paraId="10A73F4F" w14:textId="04234488" w:rsidR="002B0CA8" w:rsidRPr="0090716B" w:rsidRDefault="002B0CA8" w:rsidP="00AD087A">
      <w:pPr>
        <w:pStyle w:val="ListParagraph"/>
        <w:numPr>
          <w:ilvl w:val="0"/>
          <w:numId w:val="12"/>
        </w:numPr>
        <w:rPr>
          <w:b/>
          <w:bCs/>
          <w:color w:val="1F497D"/>
        </w:rPr>
      </w:pPr>
      <w:r w:rsidRPr="0090716B">
        <w:rPr>
          <w:b/>
          <w:bCs/>
          <w:color w:val="1F497D"/>
        </w:rPr>
        <w:lastRenderedPageBreak/>
        <w:t xml:space="preserve">Demonstrating how the proposed project will leverage key UK Life Sciences Infrastructure </w:t>
      </w:r>
      <w:r w:rsidR="0090716B">
        <w:rPr>
          <w:b/>
          <w:bCs/>
          <w:color w:val="1F497D"/>
        </w:rPr>
        <w:t xml:space="preserve">e.g. UK Biobank, 100K Genomes Project, HDR-UK, NIHR-Bioresource </w:t>
      </w:r>
      <w:r w:rsidRPr="0090716B">
        <w:rPr>
          <w:b/>
          <w:bCs/>
          <w:color w:val="1F497D"/>
        </w:rPr>
        <w:t xml:space="preserve">to maximise potential impact for patients. </w:t>
      </w:r>
    </w:p>
    <w:p w14:paraId="67AA8EE0" w14:textId="0790884C" w:rsidR="002B0CA8" w:rsidRPr="002B0CA8" w:rsidRDefault="002B0CA8" w:rsidP="004A4062">
      <w:pPr>
        <w:rPr>
          <w:color w:val="1F497D"/>
        </w:rPr>
      </w:pPr>
    </w:p>
    <w:p w14:paraId="6D4D79A3" w14:textId="77777777" w:rsidR="004E1C66" w:rsidRDefault="004E1C66" w:rsidP="004A4062">
      <w:pPr>
        <w:rPr>
          <w:color w:val="1F497D"/>
          <w:u w:val="single"/>
          <w:lang w:eastAsia="en-GB"/>
        </w:rPr>
      </w:pPr>
    </w:p>
    <w:p w14:paraId="58A93C34" w14:textId="29FF6E4E" w:rsidR="004A4062" w:rsidRDefault="004A4062" w:rsidP="004A4062">
      <w:pPr>
        <w:rPr>
          <w:color w:val="1F497D"/>
          <w:sz w:val="24"/>
          <w:szCs w:val="24"/>
          <w:u w:val="single"/>
          <w:lang w:eastAsia="en-GB"/>
        </w:rPr>
      </w:pPr>
      <w:r w:rsidRPr="002B0CA8">
        <w:rPr>
          <w:color w:val="1F497D"/>
          <w:sz w:val="24"/>
          <w:szCs w:val="24"/>
          <w:u w:val="single"/>
          <w:lang w:eastAsia="en-GB"/>
        </w:rPr>
        <w:t>Section 2 (&lt;500 words)</w:t>
      </w:r>
      <w:r w:rsidR="00F626AA" w:rsidRPr="002B0CA8">
        <w:rPr>
          <w:color w:val="1F497D"/>
          <w:sz w:val="24"/>
          <w:szCs w:val="24"/>
          <w:u w:val="single"/>
          <w:lang w:eastAsia="en-GB"/>
        </w:rPr>
        <w:t>:</w:t>
      </w:r>
      <w:r w:rsidRPr="002B0CA8">
        <w:rPr>
          <w:color w:val="1F497D"/>
          <w:sz w:val="24"/>
          <w:szCs w:val="24"/>
          <w:u w:val="single"/>
          <w:lang w:eastAsia="en-GB"/>
        </w:rPr>
        <w:t xml:space="preserve"> Research Description</w:t>
      </w:r>
      <w:r w:rsidR="00B60363" w:rsidRPr="002B0CA8">
        <w:rPr>
          <w:color w:val="1F497D"/>
          <w:sz w:val="24"/>
          <w:szCs w:val="24"/>
          <w:u w:val="single"/>
          <w:lang w:eastAsia="en-GB"/>
        </w:rPr>
        <w:br/>
      </w:r>
    </w:p>
    <w:p w14:paraId="14B122A7" w14:textId="6481B284" w:rsidR="002B0CA8" w:rsidRDefault="002B0CA8" w:rsidP="002B0CA8">
      <w:pPr>
        <w:rPr>
          <w:color w:val="1F497D"/>
        </w:rPr>
      </w:pPr>
      <w:r>
        <w:rPr>
          <w:color w:val="1F497D"/>
        </w:rPr>
        <w:t xml:space="preserve">Please provide a </w:t>
      </w:r>
      <w:r w:rsidR="00AD087A">
        <w:rPr>
          <w:color w:val="1F497D"/>
        </w:rPr>
        <w:t>high-level</w:t>
      </w:r>
      <w:r>
        <w:rPr>
          <w:color w:val="1F497D"/>
        </w:rPr>
        <w:t xml:space="preserve"> summary of the proposed research plan </w:t>
      </w:r>
      <w:r w:rsidR="00AD087A">
        <w:rPr>
          <w:color w:val="1F497D"/>
        </w:rPr>
        <w:t>to</w:t>
      </w:r>
      <w:r>
        <w:rPr>
          <w:color w:val="1F497D"/>
        </w:rPr>
        <w:t xml:space="preserve"> include:</w:t>
      </w:r>
      <w:r>
        <w:rPr>
          <w:color w:val="1F497D"/>
        </w:rPr>
        <w:br/>
      </w:r>
    </w:p>
    <w:p w14:paraId="58B67A16" w14:textId="77777777" w:rsidR="002B0CA8" w:rsidRPr="00AD087A" w:rsidRDefault="002B0CA8" w:rsidP="003D4F6C">
      <w:pPr>
        <w:pStyle w:val="ListParagraph"/>
        <w:numPr>
          <w:ilvl w:val="0"/>
          <w:numId w:val="16"/>
        </w:numPr>
        <w:rPr>
          <w:color w:val="1F497D"/>
        </w:rPr>
      </w:pPr>
      <w:r w:rsidRPr="00AD087A">
        <w:rPr>
          <w:color w:val="1F497D"/>
        </w:rPr>
        <w:t>Background, Scientific Rationale &amp; Key Aims and Objectives</w:t>
      </w:r>
    </w:p>
    <w:p w14:paraId="1A3AC8FF" w14:textId="77777777" w:rsidR="002B0CA8" w:rsidRPr="00AD087A" w:rsidRDefault="002B0CA8" w:rsidP="003D4F6C">
      <w:pPr>
        <w:pStyle w:val="ListParagraph"/>
        <w:numPr>
          <w:ilvl w:val="0"/>
          <w:numId w:val="16"/>
        </w:numPr>
        <w:rPr>
          <w:color w:val="1F497D"/>
        </w:rPr>
      </w:pPr>
      <w:r w:rsidRPr="00AD087A">
        <w:rPr>
          <w:color w:val="1F497D"/>
        </w:rPr>
        <w:t>Research completed and in progress leading to this proposal</w:t>
      </w:r>
    </w:p>
    <w:p w14:paraId="1B137586" w14:textId="7B613EE7" w:rsidR="00726278" w:rsidRPr="00AD087A" w:rsidRDefault="002B0CA8" w:rsidP="003D4F6C">
      <w:pPr>
        <w:pStyle w:val="ListParagraph"/>
        <w:numPr>
          <w:ilvl w:val="0"/>
          <w:numId w:val="16"/>
        </w:numPr>
        <w:rPr>
          <w:color w:val="1F497D"/>
        </w:rPr>
      </w:pPr>
      <w:r w:rsidRPr="00AD087A">
        <w:rPr>
          <w:color w:val="1F497D"/>
        </w:rPr>
        <w:t>High Level Project Plan/Timelines</w:t>
      </w:r>
    </w:p>
    <w:p w14:paraId="28F8981A" w14:textId="77777777" w:rsidR="004A4062" w:rsidRDefault="004A4062" w:rsidP="004A4062">
      <w:pPr>
        <w:rPr>
          <w:color w:val="1F497D"/>
          <w:lang w:eastAsia="en-GB"/>
        </w:rPr>
      </w:pPr>
    </w:p>
    <w:p w14:paraId="4E18768E" w14:textId="77777777" w:rsidR="004E1C66" w:rsidRDefault="004E1C66" w:rsidP="004A4062">
      <w:pPr>
        <w:rPr>
          <w:color w:val="1F497D"/>
          <w:u w:val="single"/>
          <w:lang w:eastAsia="en-GB"/>
        </w:rPr>
      </w:pPr>
    </w:p>
    <w:p w14:paraId="10EDB4A0" w14:textId="50404EB6" w:rsidR="004E1C66" w:rsidRPr="004E1C66" w:rsidRDefault="004E1C66" w:rsidP="004A4062">
      <w:pPr>
        <w:rPr>
          <w:color w:val="1F497D"/>
          <w:u w:val="single"/>
          <w:lang w:eastAsia="en-GB"/>
        </w:rPr>
      </w:pPr>
      <w:r w:rsidRPr="004E1C66">
        <w:rPr>
          <w:color w:val="1F497D"/>
          <w:u w:val="single"/>
          <w:lang w:eastAsia="en-GB"/>
        </w:rPr>
        <w:t>Section 3: Bio</w:t>
      </w:r>
    </w:p>
    <w:p w14:paraId="0633D11D" w14:textId="1F586C3C" w:rsidR="004A4062" w:rsidRDefault="004A4062" w:rsidP="004A4062">
      <w:pPr>
        <w:rPr>
          <w:color w:val="1F497D"/>
          <w:lang w:eastAsia="en-GB"/>
        </w:rPr>
      </w:pPr>
      <w:r>
        <w:rPr>
          <w:color w:val="1F497D"/>
          <w:lang w:eastAsia="en-GB"/>
        </w:rPr>
        <w:t xml:space="preserve">Please provide a brief bio-sketch of the PI and </w:t>
      </w:r>
      <w:r w:rsidR="00AB6FD7" w:rsidRPr="00AB6FD7">
        <w:rPr>
          <w:b/>
          <w:color w:val="1F497D"/>
          <w:lang w:eastAsia="en-GB"/>
        </w:rPr>
        <w:t>up to 5</w:t>
      </w:r>
      <w:r w:rsidR="00AB6FD7">
        <w:rPr>
          <w:color w:val="1F497D"/>
          <w:lang w:eastAsia="en-GB"/>
        </w:rPr>
        <w:t xml:space="preserve"> </w:t>
      </w:r>
      <w:r>
        <w:rPr>
          <w:color w:val="1F497D"/>
          <w:lang w:eastAsia="en-GB"/>
        </w:rPr>
        <w:t>key publications</w:t>
      </w:r>
      <w:r w:rsidR="00AB6FD7">
        <w:rPr>
          <w:color w:val="1F497D"/>
          <w:lang w:eastAsia="en-GB"/>
        </w:rPr>
        <w:t>.</w:t>
      </w:r>
    </w:p>
    <w:p w14:paraId="0CE9E708" w14:textId="77777777" w:rsidR="004A4062" w:rsidRDefault="004A4062" w:rsidP="004A4062">
      <w:pPr>
        <w:rPr>
          <w:color w:val="1F497D"/>
          <w:lang w:eastAsia="en-GB"/>
        </w:rPr>
      </w:pPr>
    </w:p>
    <w:p w14:paraId="2B95001E" w14:textId="595FD3A3" w:rsidR="00C253BC" w:rsidRPr="00AD087A" w:rsidRDefault="00AD087A" w:rsidP="00D56495">
      <w:pPr>
        <w:pStyle w:val="Bodycopy"/>
        <w:rPr>
          <w:rFonts w:ascii="Calibri" w:hAnsi="Calibri" w:cs="Calibri"/>
          <w:color w:val="1F497D"/>
          <w:sz w:val="24"/>
          <w:szCs w:val="24"/>
          <w:u w:val="single"/>
          <w:lang w:eastAsia="en-GB"/>
        </w:rPr>
      </w:pPr>
      <w:r>
        <w:br/>
      </w:r>
      <w:r w:rsidRPr="00AD087A">
        <w:rPr>
          <w:rFonts w:ascii="Calibri" w:hAnsi="Calibri" w:cs="Calibri"/>
          <w:color w:val="1F497D"/>
          <w:sz w:val="24"/>
          <w:szCs w:val="24"/>
          <w:u w:val="single"/>
          <w:lang w:eastAsia="en-GB"/>
        </w:rPr>
        <w:t>Additional Guidance</w:t>
      </w:r>
    </w:p>
    <w:p w14:paraId="4DA5DCA6" w14:textId="6F0EA1F2" w:rsidR="00AD087A" w:rsidRDefault="00AD087A" w:rsidP="00D56495">
      <w:pPr>
        <w:pStyle w:val="Bodycopy"/>
      </w:pPr>
    </w:p>
    <w:p w14:paraId="7706010C" w14:textId="2E17AA99" w:rsidR="003D4F6C" w:rsidRDefault="003D4F6C" w:rsidP="003D4F6C">
      <w:pPr>
        <w:pStyle w:val="ListParagraph"/>
        <w:numPr>
          <w:ilvl w:val="0"/>
          <w:numId w:val="15"/>
        </w:numPr>
        <w:rPr>
          <w:color w:val="1F497D"/>
          <w:lang w:eastAsia="en-GB"/>
        </w:rPr>
      </w:pPr>
      <w:r>
        <w:rPr>
          <w:color w:val="1F497D"/>
          <w:lang w:eastAsia="en-GB"/>
        </w:rPr>
        <w:t>If you have existing links with a GSK colleague please highlight this in the application (ongoing research, initial conversation etc).</w:t>
      </w:r>
    </w:p>
    <w:p w14:paraId="068046BC" w14:textId="6AA0D875" w:rsidR="003D4F6C" w:rsidRPr="001171C5" w:rsidRDefault="00AD087A" w:rsidP="003D4F6C">
      <w:pPr>
        <w:pStyle w:val="ListParagraph"/>
        <w:numPr>
          <w:ilvl w:val="0"/>
          <w:numId w:val="15"/>
        </w:numPr>
        <w:rPr>
          <w:color w:val="1F497D"/>
          <w:lang w:eastAsia="en-GB"/>
        </w:rPr>
      </w:pPr>
      <w:r w:rsidRPr="003D4F6C">
        <w:rPr>
          <w:color w:val="1F497D"/>
          <w:lang w:eastAsia="en-GB"/>
        </w:rPr>
        <w:t>To minimise delays in subsequent stages please highlight any potential IP restric</w:t>
      </w:r>
      <w:r w:rsidR="002C0865">
        <w:rPr>
          <w:color w:val="1F497D"/>
          <w:lang w:eastAsia="en-GB"/>
        </w:rPr>
        <w:t xml:space="preserve">tions (and if required discuss with Charlotte </w:t>
      </w:r>
      <w:r w:rsidR="002C0865" w:rsidRPr="001171C5">
        <w:rPr>
          <w:color w:val="1F497D"/>
          <w:lang w:eastAsia="en-GB"/>
        </w:rPr>
        <w:t>Bell</w:t>
      </w:r>
      <w:r w:rsidRPr="001171C5">
        <w:rPr>
          <w:color w:val="1F497D"/>
          <w:lang w:eastAsia="en-GB"/>
        </w:rPr>
        <w:t>).</w:t>
      </w:r>
    </w:p>
    <w:p w14:paraId="15D939B6" w14:textId="1202C371" w:rsidR="002C0865" w:rsidRDefault="002C0865" w:rsidP="003D4F6C">
      <w:pPr>
        <w:pStyle w:val="ListParagraph"/>
        <w:numPr>
          <w:ilvl w:val="0"/>
          <w:numId w:val="15"/>
        </w:numPr>
        <w:rPr>
          <w:color w:val="1F497D"/>
          <w:lang w:eastAsia="en-GB"/>
        </w:rPr>
      </w:pPr>
      <w:r w:rsidRPr="001171C5">
        <w:rPr>
          <w:color w:val="1F497D"/>
          <w:lang w:eastAsia="en-GB"/>
        </w:rPr>
        <w:t>Please see the</w:t>
      </w:r>
      <w:r w:rsidR="003D4F6C" w:rsidRPr="001171C5">
        <w:rPr>
          <w:color w:val="1F497D"/>
          <w:lang w:eastAsia="en-GB"/>
        </w:rPr>
        <w:t xml:space="preserve"> Frequently asked Questions d</w:t>
      </w:r>
      <w:r w:rsidR="003D4F6C" w:rsidRPr="003D4F6C">
        <w:rPr>
          <w:color w:val="1F497D"/>
          <w:lang w:eastAsia="en-GB"/>
        </w:rPr>
        <w:t xml:space="preserve">ocument </w:t>
      </w:r>
      <w:r w:rsidR="001171C5">
        <w:rPr>
          <w:color w:val="1F497D"/>
          <w:lang w:eastAsia="en-GB"/>
        </w:rPr>
        <w:t xml:space="preserve">which is available to download </w:t>
      </w:r>
    </w:p>
    <w:p w14:paraId="43E4F9E9" w14:textId="2B421A4F" w:rsidR="003D4F6C" w:rsidRPr="003D4F6C" w:rsidRDefault="002C0865" w:rsidP="003D4F6C">
      <w:pPr>
        <w:pStyle w:val="ListParagraph"/>
        <w:numPr>
          <w:ilvl w:val="0"/>
          <w:numId w:val="15"/>
        </w:numPr>
        <w:rPr>
          <w:color w:val="1F497D"/>
          <w:lang w:eastAsia="en-GB"/>
        </w:rPr>
      </w:pPr>
      <w:r>
        <w:rPr>
          <w:color w:val="1F497D"/>
          <w:lang w:eastAsia="en-GB"/>
        </w:rPr>
        <w:t>Charlotte can put you in touch with GSK for addition</w:t>
      </w:r>
      <w:r>
        <w:rPr>
          <w:color w:val="1F497D"/>
        </w:rPr>
        <w:t xml:space="preserve">al questions that you may have </w:t>
      </w:r>
      <w:r w:rsidR="001171C5">
        <w:rPr>
          <w:color w:val="1F497D"/>
        </w:rPr>
        <w:t xml:space="preserve">around the call for proposals. </w:t>
      </w:r>
    </w:p>
    <w:p w14:paraId="45D9849D" w14:textId="1886D3E8" w:rsidR="003D4F6C" w:rsidRPr="003D4F6C" w:rsidRDefault="003D4F6C" w:rsidP="003D4F6C">
      <w:pPr>
        <w:pStyle w:val="ListParagraph"/>
        <w:ind w:left="360"/>
        <w:rPr>
          <w:color w:val="1F497D"/>
          <w:lang w:eastAsia="en-GB"/>
        </w:rPr>
      </w:pPr>
    </w:p>
    <w:p w14:paraId="7C75557E" w14:textId="3C5DB677" w:rsidR="003D4F6C" w:rsidRDefault="003D4F6C" w:rsidP="00AD087A">
      <w:pPr>
        <w:rPr>
          <w:color w:val="1F497D"/>
          <w:lang w:eastAsia="en-GB"/>
        </w:rPr>
      </w:pPr>
    </w:p>
    <w:p w14:paraId="722DB816" w14:textId="77777777" w:rsidR="003D4F6C" w:rsidRDefault="003D4F6C" w:rsidP="00AD087A">
      <w:pPr>
        <w:rPr>
          <w:color w:val="1F497D"/>
          <w:lang w:eastAsia="en-GB"/>
        </w:rPr>
      </w:pPr>
    </w:p>
    <w:p w14:paraId="1F67B25C" w14:textId="77777777" w:rsidR="00AD087A" w:rsidRDefault="00AD087A" w:rsidP="00D56495">
      <w:pPr>
        <w:pStyle w:val="Bodycopy"/>
      </w:pPr>
    </w:p>
    <w:p w14:paraId="6FB34EB0" w14:textId="4CDE9924" w:rsidR="00AD087A" w:rsidRDefault="00AD087A" w:rsidP="00D56495">
      <w:pPr>
        <w:pStyle w:val="Bodycopy"/>
      </w:pPr>
    </w:p>
    <w:p w14:paraId="12A5E6CD" w14:textId="77777777" w:rsidR="00AD087A" w:rsidRDefault="00AD087A" w:rsidP="00D56495">
      <w:pPr>
        <w:pStyle w:val="Bodycopy"/>
      </w:pPr>
    </w:p>
    <w:p w14:paraId="38D166E2" w14:textId="5464AC3D" w:rsidR="00C253BC" w:rsidRDefault="00C253BC" w:rsidP="00D56495">
      <w:pPr>
        <w:pStyle w:val="Bodycopy"/>
      </w:pPr>
    </w:p>
    <w:p w14:paraId="35308C95" w14:textId="228E039A" w:rsidR="00C253BC" w:rsidRDefault="00C253BC" w:rsidP="00D56495">
      <w:pPr>
        <w:pStyle w:val="Bodycopy"/>
      </w:pPr>
    </w:p>
    <w:p w14:paraId="3D2CEBC2" w14:textId="7F5D4FE2" w:rsidR="00C253BC" w:rsidRDefault="00C253BC" w:rsidP="00D56495">
      <w:pPr>
        <w:pStyle w:val="Bodycopy"/>
      </w:pPr>
    </w:p>
    <w:p w14:paraId="39CE8C36" w14:textId="43E5B7E0" w:rsidR="00C253BC" w:rsidRDefault="00C253BC" w:rsidP="00D56495">
      <w:pPr>
        <w:pStyle w:val="Bodycopy"/>
      </w:pPr>
    </w:p>
    <w:p w14:paraId="5ECBF86C" w14:textId="52061E3A" w:rsidR="00C253BC" w:rsidRDefault="00C253BC" w:rsidP="00D56495">
      <w:pPr>
        <w:pStyle w:val="Bodycopy"/>
      </w:pPr>
    </w:p>
    <w:p w14:paraId="4FC26C7D" w14:textId="70C8D3F2" w:rsidR="00C253BC" w:rsidRDefault="00C253BC" w:rsidP="00D56495">
      <w:pPr>
        <w:pStyle w:val="Bodycopy"/>
      </w:pPr>
    </w:p>
    <w:p w14:paraId="6377D144" w14:textId="06A3FC57" w:rsidR="00C253BC" w:rsidRDefault="00C253BC" w:rsidP="00D56495">
      <w:pPr>
        <w:pStyle w:val="Bodycopy"/>
      </w:pPr>
    </w:p>
    <w:p w14:paraId="5C1458E4" w14:textId="13A30104" w:rsidR="00C253BC" w:rsidRDefault="00C253BC" w:rsidP="00D56495">
      <w:pPr>
        <w:pStyle w:val="Bodycopy"/>
      </w:pPr>
    </w:p>
    <w:p w14:paraId="6F6AB64A" w14:textId="6BE02BCB" w:rsidR="00C253BC" w:rsidRDefault="00C253BC" w:rsidP="00D56495">
      <w:pPr>
        <w:pStyle w:val="Bodycopy"/>
      </w:pPr>
    </w:p>
    <w:p w14:paraId="11FCEEC7" w14:textId="2F610EA7" w:rsidR="00C253BC" w:rsidRDefault="00C253BC" w:rsidP="00D56495">
      <w:pPr>
        <w:pStyle w:val="Bodycopy"/>
      </w:pPr>
    </w:p>
    <w:p w14:paraId="397BE5A6" w14:textId="6125E7FF" w:rsidR="00C253BC" w:rsidRDefault="00C253BC" w:rsidP="00D56495">
      <w:pPr>
        <w:pStyle w:val="Bodycopy"/>
      </w:pPr>
    </w:p>
    <w:p w14:paraId="0642018C" w14:textId="2D421E85" w:rsidR="00C253BC" w:rsidRDefault="00C253BC" w:rsidP="00D56495">
      <w:pPr>
        <w:pStyle w:val="Bodycopy"/>
      </w:pPr>
    </w:p>
    <w:p w14:paraId="5C9992CE" w14:textId="0AA1D569" w:rsidR="00C253BC" w:rsidRDefault="00C253BC" w:rsidP="00D56495">
      <w:pPr>
        <w:pStyle w:val="Bodycopy"/>
      </w:pPr>
    </w:p>
    <w:p w14:paraId="7D84D82F" w14:textId="6C66885F" w:rsidR="00C253BC" w:rsidRDefault="00C253BC" w:rsidP="00D56495">
      <w:pPr>
        <w:pStyle w:val="Bodycopy"/>
      </w:pPr>
    </w:p>
    <w:p w14:paraId="348A83BF" w14:textId="40ED0B22" w:rsidR="00C253BC" w:rsidRDefault="00C253BC" w:rsidP="00D56495">
      <w:pPr>
        <w:pStyle w:val="Bodycopy"/>
      </w:pPr>
    </w:p>
    <w:p w14:paraId="60D0DB89" w14:textId="4782FBD9" w:rsidR="00C253BC" w:rsidRDefault="00C253BC" w:rsidP="00D56495">
      <w:pPr>
        <w:pStyle w:val="Bodycopy"/>
      </w:pPr>
    </w:p>
    <w:p w14:paraId="07048EF3" w14:textId="54ECAEF5" w:rsidR="00C253BC" w:rsidRDefault="00C253BC" w:rsidP="00D56495">
      <w:pPr>
        <w:pStyle w:val="Bodycopy"/>
      </w:pPr>
    </w:p>
    <w:p w14:paraId="1700CD11" w14:textId="14C7B369" w:rsidR="00C253BC" w:rsidRDefault="00C253BC" w:rsidP="00D56495">
      <w:pPr>
        <w:pStyle w:val="Bodycopy"/>
      </w:pPr>
    </w:p>
    <w:p w14:paraId="4C3A7964" w14:textId="7A4FDEA5" w:rsidR="00C253BC" w:rsidRDefault="00C253BC" w:rsidP="00D56495">
      <w:pPr>
        <w:pStyle w:val="Bodycopy"/>
      </w:pPr>
    </w:p>
    <w:sectPr w:rsidR="00C253BC" w:rsidSect="00FE07EB">
      <w:headerReference w:type="default" r:id="rId11"/>
      <w:footerReference w:type="default" r:id="rId12"/>
      <w:pgSz w:w="11906" w:h="16838"/>
      <w:pgMar w:top="2410" w:right="851" w:bottom="1134" w:left="851" w:header="709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B520F3" w14:textId="77777777" w:rsidR="008554D9" w:rsidRDefault="008554D9" w:rsidP="002D3D4A">
      <w:r>
        <w:separator/>
      </w:r>
    </w:p>
  </w:endnote>
  <w:endnote w:type="continuationSeparator" w:id="0">
    <w:p w14:paraId="67B6A41B" w14:textId="77777777" w:rsidR="008554D9" w:rsidRDefault="008554D9" w:rsidP="002D3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390E51" w14:textId="7CAB0BE1" w:rsidR="00FE07EB" w:rsidRDefault="00FE07EB" w:rsidP="00FE07EB">
    <w:pPr>
      <w:pStyle w:val="Footer"/>
      <w:tabs>
        <w:tab w:val="clear" w:pos="4513"/>
        <w:tab w:val="clear" w:pos="9026"/>
        <w:tab w:val="right" w:pos="10206"/>
      </w:tabs>
    </w:pPr>
    <w:r w:rsidRPr="003530AF">
      <w:rPr>
        <w:noProof/>
        <w:szCs w:val="15"/>
        <w:lang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98FA858" wp14:editId="0739FCC2">
              <wp:simplePos x="0" y="0"/>
              <wp:positionH relativeFrom="page">
                <wp:posOffset>540385</wp:posOffset>
              </wp:positionH>
              <wp:positionV relativeFrom="page">
                <wp:posOffset>10246995</wp:posOffset>
              </wp:positionV>
              <wp:extent cx="6483600" cy="0"/>
              <wp:effectExtent l="0" t="0" r="12700" b="1905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36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6A23241A" id="Straight Connector 8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42.55pt,806.85pt" to="553.05pt,8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Kc61wEAAAwEAAAOAAAAZHJzL2Uyb0RvYy54bWysU8GO2yAQvVfqPyDujZ3dNoqsOHvIanup&#10;2qjb/QAWDzESMAhonPx9B+w4q7aq1NVesAfmPea9GTZ3J2vYEULU6Fq+XNScgZPYaXdo+dOPhw9r&#10;zmISrhMGHbT8DJHfbd+/2wy+gRvs0XQQGJG42Ay+5X1KvqmqKHuwIi7Qg6NDhcGKRGE4VF0QA7Fb&#10;U93U9aoaMHQ+oIQYafd+POTbwq8UyPRNqQiJmZZTbamsoazPea22G9EcgvC9llMZ4hVVWKEdXTpT&#10;3Ysk2M+g/6CyWgaMqNJCoq1QKS2haCA1y/o3NY+98FC0kDnRzzbFt6OVX4/7wHTXcmqUE5Za9JiC&#10;0Ic+sR06RwZiYOvs0+BjQ+k7tw9TFP0+ZNEnFWz+khx2Kt6eZ2/hlJikzdXH9e2qphbIy1l1BfoQ&#10;02dAy/JPy412WbZoxPFLTHQZpV5S8rZxbCDG2091yYpodPegjclnZXJgZwI7Cup5Oi1z7UTwIosi&#10;42gzKxo1lL90NjDSfwdFnlDVy/GCPI1XTiEluHThNY6yM0xRBTNwquxfwCk/Q6FM6v+AZ0S5GV2a&#10;wVY7DH8r+2qFGvMvDoy6swXP2J1Ld4s1NHLFuel55Jl+GRf49RFvfwEAAP//AwBQSwMEFAAGAAgA&#10;AAAhAGPUwAPeAAAADQEAAA8AAABkcnMvZG93bnJldi54bWxMj01PwzAMhu9I/IfISNxYmqGVqjSd&#10;BhJcxg77kHbNGq+taJyqybbu3+MdEBz9+NXrx8V8dJ044xBaTxrUJAGBVHnbUq1ht/14ykCEaMia&#10;zhNquGKAeXl/V5jc+gut8byJteASCrnR0MTY51KGqkFnwsT3SLw7+sGZyONQSzuYC5e7Tk6TJJXO&#10;tMQXGtPje4PV9+bkNOyny+1afVK9wpnrj3aRrd7oS+vHh3HxCiLiGP/CcNNndSjZ6eBPZIPoNGQz&#10;xUnmqXp+AXFLqCRldvhlsizk/y/KHwAAAP//AwBQSwECLQAUAAYACAAAACEAtoM4kv4AAADhAQAA&#10;EwAAAAAAAAAAAAAAAAAAAAAAW0NvbnRlbnRfVHlwZXNdLnhtbFBLAQItABQABgAIAAAAIQA4/SH/&#10;1gAAAJQBAAALAAAAAAAAAAAAAAAAAC8BAABfcmVscy8ucmVsc1BLAQItABQABgAIAAAAIQBIHKc6&#10;1wEAAAwEAAAOAAAAAAAAAAAAAAAAAC4CAABkcnMvZTJvRG9jLnhtbFBLAQItABQABgAIAAAAIQBj&#10;1MAD3gAAAA0BAAAPAAAAAAAAAAAAAAAAADEEAABkcnMvZG93bnJldi54bWxQSwUGAAAAAAQABADz&#10;AAAAPAUAAAAA&#10;" strokecolor="#544f40 [3213]" strokeweight=".5pt">
              <w10:wrap anchorx="page" anchory="page"/>
            </v:line>
          </w:pict>
        </mc:Fallback>
      </mc:AlternateConten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E262D7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AB5163" w14:textId="77777777" w:rsidR="008554D9" w:rsidRDefault="008554D9" w:rsidP="002D3D4A">
      <w:r>
        <w:separator/>
      </w:r>
    </w:p>
  </w:footnote>
  <w:footnote w:type="continuationSeparator" w:id="0">
    <w:p w14:paraId="1B77DA7F" w14:textId="77777777" w:rsidR="008554D9" w:rsidRDefault="008554D9" w:rsidP="002D3D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A939CC" w14:textId="77777777" w:rsidR="002C0865" w:rsidRPr="002C0865" w:rsidRDefault="002C0865" w:rsidP="002C0865">
    <w:pPr>
      <w:pStyle w:val="Primarypageheading"/>
      <w:rPr>
        <w:u w:val="single"/>
      </w:rPr>
    </w:pPr>
    <w:r w:rsidRPr="002C0865">
      <w:rPr>
        <w:u w:val="single"/>
      </w:rPr>
      <w:t xml:space="preserve">UK Functional Genomics Capability Build </w:t>
    </w:r>
    <w:r w:rsidRPr="002C0865">
      <w:rPr>
        <w:u w:val="single"/>
      </w:rPr>
      <w:br/>
      <w:t>Call for Project Proposals</w:t>
    </w:r>
  </w:p>
  <w:p w14:paraId="3BE79514" w14:textId="25E6F233" w:rsidR="002D3D4A" w:rsidRDefault="009E3EA2" w:rsidP="002D3D4A">
    <w:pPr>
      <w:pStyle w:val="Primarypageheading"/>
    </w:pPr>
    <w:r w:rsidRPr="00C67611">
      <w:rPr>
        <w:noProof/>
        <w:lang w:eastAsia="en-GB"/>
      </w:rPr>
      <w:drawing>
        <wp:anchor distT="0" distB="0" distL="114300" distR="114300" simplePos="0" relativeHeight="251665408" behindDoc="0" locked="1" layoutInCell="1" allowOverlap="1" wp14:anchorId="0D77BE5C" wp14:editId="45CE99E7">
          <wp:simplePos x="0" y="0"/>
          <wp:positionH relativeFrom="column">
            <wp:posOffset>5098415</wp:posOffset>
          </wp:positionH>
          <wp:positionV relativeFrom="page">
            <wp:posOffset>388620</wp:posOffset>
          </wp:positionV>
          <wp:extent cx="1374775" cy="55753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SK_LOS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4775" cy="557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4EECEB" w14:textId="0BF9B065" w:rsidR="002D3D4A" w:rsidRPr="002D3D4A" w:rsidRDefault="009571BC" w:rsidP="002D3D4A">
    <w:pPr>
      <w:pStyle w:val="Supportingpageheading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1F2FB87" wp14:editId="01A81DE6">
              <wp:simplePos x="0" y="0"/>
              <wp:positionH relativeFrom="page">
                <wp:posOffset>536575</wp:posOffset>
              </wp:positionH>
              <wp:positionV relativeFrom="page">
                <wp:posOffset>1271270</wp:posOffset>
              </wp:positionV>
              <wp:extent cx="6483600" cy="0"/>
              <wp:effectExtent l="0" t="0" r="12700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36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344B0F00" id="Straight Connector 6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42.25pt,100.1pt" to="552.75pt,10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EQP1gEAABAEAAAOAAAAZHJzL2Uyb0RvYy54bWysU01v3CAQvVfqf0Dcu/YmrRVZ681ho/RS&#10;taum/QEED2skYBDQtfffd8C7TtQvKVEv2APz3sx7DJvbyRp2hBA1uo6vVzVn4CT22h06/v3b/bsb&#10;zmISrhcGHXT8BJHfbt++2Yy+hSsc0PQQGJG42I6+40NKvq2qKAewIq7Qg6NDhcGKRGE4VH0QI7Fb&#10;U13VdVONGHofUEKMtHs3H/Jt4VcKZPqiVITETMept1TWUNbHvFbbjWgPQfhBy3Mb4hVdWKEdFV2o&#10;7kQS7EfQv1FZLQNGVGkl0VaolJZQNJCadf2LmodBeChayJzoF5vi/6OVn4/7wHTf8YYzJyxd0UMK&#10;Qh+GxHboHBmIgTXZp9HHltJ3bh/OUfT7kEVPKtj8JTlsKt6eFm9hSkzSZvP+5rqp6Qrk5ax6AvoQ&#10;00dAy/JPx412WbZoxfFTTFSMUi8peds4NhLj9Ye6ZEU0ur/XxuSzMjmwM4EdBd25kBJcWuf+ieRZ&#10;JkXG0WZWNesof+lkYC7xFRT5Qp2v5yJ5Iv/GaxxlZ5iiLhbgubt/Ac/5GQplWl8CXhClMrq0gK12&#10;GP7UdpouVqg5/+LArDtb8Ij9qdxwsYbGrjh3fiJ5rp/HBf70kLc/AQAA//8DAFBLAwQUAAYACAAA&#10;ACEArvEb4dsAAAALAQAADwAAAGRycy9kb3ducmV2LnhtbEyPTUvEMBCG74L/IYzgRdy0i11KbboU&#10;QW+CrorXbDO2xWRSk2y3/ntnQdDjvPPwftTbxVkxY4ijJwX5KgOB1HkzUq/g9eX+ugQRkyajrSdU&#10;8I0Rts35Wa0r44/0jPMu9YJNKFZawZDSVEkZuwGdjis/IfHvwwenE5+hlyboI5s7K9dZtpFOj8QJ&#10;g57wbsDuc3dwCr4e5Vt6D+VD/uQK3MxLa8NVq9TlxdLegki4pD8YTvW5OjTcae8PZKKwCsqbgkkF&#10;nLIGcQLyrGBp/yvJppb/NzQ/AAAA//8DAFBLAQItABQABgAIAAAAIQC2gziS/gAAAOEBAAATAAAA&#10;AAAAAAAAAAAAAAAAAABbQ29udGVudF9UeXBlc10ueG1sUEsBAi0AFAAGAAgAAAAhADj9If/WAAAA&#10;lAEAAAsAAAAAAAAAAAAAAAAALwEAAF9yZWxzLy5yZWxzUEsBAi0AFAAGAAgAAAAhAFrQRA/WAQAA&#10;EAQAAA4AAAAAAAAAAAAAAAAALgIAAGRycy9lMm9Eb2MueG1sUEsBAi0AFAAGAAgAAAAhAK7xG+Hb&#10;AAAACwEAAA8AAAAAAAAAAAAAAAAAMAQAAGRycy9kb3ducmV2LnhtbFBLBQYAAAAABAAEAPMAAAA4&#10;BQAAAAA=&#10;" strokecolor="#f36633 [3204]" strokeweight=".5pt">
              <w10:wrap anchorx="page" anchory="page"/>
            </v:line>
          </w:pict>
        </mc:Fallback>
      </mc:AlternateContent>
    </w:r>
    <w:r w:rsidR="002B0CA8">
      <w:t xml:space="preserve">NON-CONFIDENTIAL </w:t>
    </w:r>
    <w:r w:rsidR="0099366A">
      <w:t>Expression of Interest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200791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1D7A25"/>
    <w:multiLevelType w:val="hybridMultilevel"/>
    <w:tmpl w:val="3EAE04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6D0F4E"/>
    <w:multiLevelType w:val="multilevel"/>
    <w:tmpl w:val="4C40942A"/>
    <w:lvl w:ilvl="0">
      <w:start w:val="1"/>
      <w:numFmt w:val="bullet"/>
      <w:lvlText w:val="–"/>
      <w:lvlJc w:val="left"/>
      <w:pPr>
        <w:ind w:left="227" w:hanging="227"/>
      </w:pPr>
      <w:rPr>
        <w:rFonts w:ascii="Arial" w:hAnsi="Arial" w:hint="default"/>
        <w:color w:val="544F40" w:themeColor="text1"/>
      </w:rPr>
    </w:lvl>
    <w:lvl w:ilvl="1">
      <w:start w:val="1"/>
      <w:numFmt w:val="bullet"/>
      <w:lvlText w:val="–"/>
      <w:lvlJc w:val="left"/>
      <w:pPr>
        <w:ind w:left="454" w:hanging="227"/>
      </w:pPr>
      <w:rPr>
        <w:rFonts w:ascii="Arial" w:hAnsi="Arial" w:hint="default"/>
        <w:color w:val="544F40" w:themeColor="text1"/>
      </w:rPr>
    </w:lvl>
    <w:lvl w:ilvl="2">
      <w:start w:val="1"/>
      <w:numFmt w:val="bullet"/>
      <w:lvlText w:val="–"/>
      <w:lvlJc w:val="left"/>
      <w:pPr>
        <w:ind w:left="680" w:hanging="226"/>
      </w:pPr>
      <w:rPr>
        <w:rFonts w:ascii="Arial" w:hAnsi="Arial" w:hint="default"/>
        <w:color w:val="544F40" w:themeColor="text1"/>
      </w:rPr>
    </w:lvl>
    <w:lvl w:ilvl="3">
      <w:start w:val="1"/>
      <w:numFmt w:val="bullet"/>
      <w:lvlText w:val="–"/>
      <w:lvlJc w:val="left"/>
      <w:pPr>
        <w:ind w:left="907" w:hanging="227"/>
      </w:pPr>
      <w:rPr>
        <w:rFonts w:ascii="Arial" w:hAnsi="Arial" w:hint="default"/>
        <w:color w:val="544F40" w:themeColor="text1"/>
      </w:rPr>
    </w:lvl>
    <w:lvl w:ilvl="4">
      <w:start w:val="1"/>
      <w:numFmt w:val="bullet"/>
      <w:lvlText w:val="–"/>
      <w:lvlJc w:val="left"/>
      <w:pPr>
        <w:ind w:left="1134" w:hanging="227"/>
      </w:pPr>
      <w:rPr>
        <w:rFonts w:ascii="Arial" w:hAnsi="Arial" w:hint="default"/>
        <w:color w:val="544F40" w:themeColor="text1"/>
      </w:rPr>
    </w:lvl>
    <w:lvl w:ilvl="5">
      <w:start w:val="1"/>
      <w:numFmt w:val="bullet"/>
      <w:lvlText w:val="–"/>
      <w:lvlJc w:val="left"/>
      <w:pPr>
        <w:ind w:left="1361" w:hanging="227"/>
      </w:pPr>
      <w:rPr>
        <w:rFonts w:ascii="Arial" w:hAnsi="Arial" w:hint="default"/>
        <w:color w:val="544F40" w:themeColor="text1"/>
      </w:rPr>
    </w:lvl>
    <w:lvl w:ilvl="6">
      <w:start w:val="1"/>
      <w:numFmt w:val="bullet"/>
      <w:lvlText w:val="–"/>
      <w:lvlJc w:val="left"/>
      <w:pPr>
        <w:ind w:left="1588" w:hanging="227"/>
      </w:pPr>
      <w:rPr>
        <w:rFonts w:ascii="Arial" w:hAnsi="Arial" w:hint="default"/>
        <w:color w:val="544F40" w:themeColor="text1"/>
      </w:rPr>
    </w:lvl>
    <w:lvl w:ilvl="7">
      <w:start w:val="1"/>
      <w:numFmt w:val="bullet"/>
      <w:lvlText w:val="–"/>
      <w:lvlJc w:val="left"/>
      <w:pPr>
        <w:ind w:left="1814" w:hanging="226"/>
      </w:pPr>
      <w:rPr>
        <w:rFonts w:ascii="Arial" w:hAnsi="Arial" w:hint="default"/>
        <w:color w:val="544F40" w:themeColor="text1"/>
      </w:rPr>
    </w:lvl>
    <w:lvl w:ilvl="8">
      <w:start w:val="1"/>
      <w:numFmt w:val="bullet"/>
      <w:lvlText w:val="–"/>
      <w:lvlJc w:val="left"/>
      <w:pPr>
        <w:ind w:left="2041" w:hanging="227"/>
      </w:pPr>
      <w:rPr>
        <w:rFonts w:ascii="Arial" w:hAnsi="Arial" w:hint="default"/>
        <w:color w:val="544F40" w:themeColor="text1"/>
      </w:rPr>
    </w:lvl>
  </w:abstractNum>
  <w:abstractNum w:abstractNumId="3" w15:restartNumberingAfterBreak="0">
    <w:nsid w:val="2C3B1BD4"/>
    <w:multiLevelType w:val="hybridMultilevel"/>
    <w:tmpl w:val="40625352"/>
    <w:lvl w:ilvl="0" w:tplc="CA80415A">
      <w:start w:val="1"/>
      <w:numFmt w:val="bullet"/>
      <w:pStyle w:val="Bulletedtextlevel1"/>
      <w:lvlText w:val="–"/>
      <w:lvlJc w:val="left"/>
      <w:pPr>
        <w:ind w:left="9360" w:hanging="360"/>
      </w:pPr>
      <w:rPr>
        <w:rFonts w:ascii="Arial" w:hAnsi="Arial" w:hint="default"/>
      </w:rPr>
    </w:lvl>
    <w:lvl w:ilvl="1" w:tplc="7FA8EE38">
      <w:start w:val="1"/>
      <w:numFmt w:val="bullet"/>
      <w:lvlText w:val="–"/>
      <w:lvlJc w:val="left"/>
      <w:pPr>
        <w:ind w:left="10080" w:hanging="360"/>
      </w:pPr>
      <w:rPr>
        <w:rFonts w:ascii="Arial" w:hAnsi="Arial" w:hint="default"/>
      </w:rPr>
    </w:lvl>
    <w:lvl w:ilvl="2" w:tplc="08090005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3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4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5120" w:hanging="360"/>
      </w:pPr>
      <w:rPr>
        <w:rFonts w:ascii="Wingdings" w:hAnsi="Wingdings" w:hint="default"/>
      </w:rPr>
    </w:lvl>
  </w:abstractNum>
  <w:abstractNum w:abstractNumId="4" w15:restartNumberingAfterBreak="0">
    <w:nsid w:val="41D8435D"/>
    <w:multiLevelType w:val="multilevel"/>
    <w:tmpl w:val="0809001D"/>
    <w:styleLink w:val="Style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91E3F90"/>
    <w:multiLevelType w:val="hybridMultilevel"/>
    <w:tmpl w:val="859639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787B5E"/>
    <w:multiLevelType w:val="multilevel"/>
    <w:tmpl w:val="12FE058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946426"/>
    <w:multiLevelType w:val="multilevel"/>
    <w:tmpl w:val="AA307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FB099A"/>
    <w:multiLevelType w:val="hybridMultilevel"/>
    <w:tmpl w:val="37587A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2F8131D"/>
    <w:multiLevelType w:val="hybridMultilevel"/>
    <w:tmpl w:val="FEF237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AA41EA"/>
    <w:multiLevelType w:val="hybridMultilevel"/>
    <w:tmpl w:val="C05AD7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3F3A15"/>
    <w:multiLevelType w:val="hybridMultilevel"/>
    <w:tmpl w:val="CC0699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8A7467"/>
    <w:multiLevelType w:val="hybridMultilevel"/>
    <w:tmpl w:val="3F4210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6C1033"/>
    <w:multiLevelType w:val="hybridMultilevel"/>
    <w:tmpl w:val="4AC26E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E20968"/>
    <w:multiLevelType w:val="hybridMultilevel"/>
    <w:tmpl w:val="F43EB1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4F2EB6"/>
    <w:multiLevelType w:val="hybridMultilevel"/>
    <w:tmpl w:val="6CAC8C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5"/>
  </w:num>
  <w:num w:numId="6">
    <w:abstractNumId w:val="9"/>
  </w:num>
  <w:num w:numId="7">
    <w:abstractNumId w:val="7"/>
  </w:num>
  <w:num w:numId="8">
    <w:abstractNumId w:val="6"/>
    <w:lvlOverride w:ilvl="0">
      <w:startOverride w:val="3"/>
    </w:lvlOverride>
  </w:num>
  <w:num w:numId="9">
    <w:abstractNumId w:val="5"/>
  </w:num>
  <w:num w:numId="10">
    <w:abstractNumId w:val="10"/>
  </w:num>
  <w:num w:numId="11">
    <w:abstractNumId w:val="13"/>
  </w:num>
  <w:num w:numId="12">
    <w:abstractNumId w:val="12"/>
  </w:num>
  <w:num w:numId="13">
    <w:abstractNumId w:val="11"/>
  </w:num>
  <w:num w:numId="14">
    <w:abstractNumId w:val="1"/>
  </w:num>
  <w:num w:numId="15">
    <w:abstractNumId w:val="8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7CB"/>
    <w:rsid w:val="000F0B1C"/>
    <w:rsid w:val="001171C5"/>
    <w:rsid w:val="001670CB"/>
    <w:rsid w:val="001B07CB"/>
    <w:rsid w:val="001E5EA3"/>
    <w:rsid w:val="001F0538"/>
    <w:rsid w:val="001F4AFC"/>
    <w:rsid w:val="00211DF2"/>
    <w:rsid w:val="00257261"/>
    <w:rsid w:val="002B0CA8"/>
    <w:rsid w:val="002C0865"/>
    <w:rsid w:val="002D3D4A"/>
    <w:rsid w:val="00383BB6"/>
    <w:rsid w:val="00384883"/>
    <w:rsid w:val="003D4F6C"/>
    <w:rsid w:val="00425AB5"/>
    <w:rsid w:val="00431D55"/>
    <w:rsid w:val="00457D6F"/>
    <w:rsid w:val="00486024"/>
    <w:rsid w:val="004A4062"/>
    <w:rsid w:val="004A48FA"/>
    <w:rsid w:val="004E1C66"/>
    <w:rsid w:val="00535E13"/>
    <w:rsid w:val="005E6CEC"/>
    <w:rsid w:val="006466D4"/>
    <w:rsid w:val="006748BF"/>
    <w:rsid w:val="007234FB"/>
    <w:rsid w:val="0072367E"/>
    <w:rsid w:val="00726278"/>
    <w:rsid w:val="00736FD0"/>
    <w:rsid w:val="008274F8"/>
    <w:rsid w:val="008554D9"/>
    <w:rsid w:val="0090716B"/>
    <w:rsid w:val="009571BC"/>
    <w:rsid w:val="009724E4"/>
    <w:rsid w:val="0099366A"/>
    <w:rsid w:val="009A4209"/>
    <w:rsid w:val="009E3EA2"/>
    <w:rsid w:val="00A323A4"/>
    <w:rsid w:val="00A35782"/>
    <w:rsid w:val="00A645F0"/>
    <w:rsid w:val="00AA7DCE"/>
    <w:rsid w:val="00AB6FD7"/>
    <w:rsid w:val="00AD087A"/>
    <w:rsid w:val="00B40DCB"/>
    <w:rsid w:val="00B60363"/>
    <w:rsid w:val="00B9601B"/>
    <w:rsid w:val="00BE0618"/>
    <w:rsid w:val="00C253BC"/>
    <w:rsid w:val="00C74E3B"/>
    <w:rsid w:val="00CE2344"/>
    <w:rsid w:val="00D3621E"/>
    <w:rsid w:val="00D55115"/>
    <w:rsid w:val="00D56495"/>
    <w:rsid w:val="00E262D7"/>
    <w:rsid w:val="00E31C1A"/>
    <w:rsid w:val="00E55F09"/>
    <w:rsid w:val="00E97D8E"/>
    <w:rsid w:val="00F626AA"/>
    <w:rsid w:val="00F8028D"/>
    <w:rsid w:val="00FA65A7"/>
    <w:rsid w:val="00FE07EB"/>
    <w:rsid w:val="00FE4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C725C46"/>
  <w15:docId w15:val="{DE163ACE-597F-4E71-9FD1-772C8C1D9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HAnsi"/>
        <w:color w:val="544F40" w:themeColor="text1"/>
        <w:szCs w:val="5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4062"/>
    <w:pPr>
      <w:spacing w:after="0" w:line="240" w:lineRule="auto"/>
    </w:pPr>
    <w:rPr>
      <w:rFonts w:ascii="Calibri" w:hAnsi="Calibri" w:cs="Calibri"/>
      <w:color w:val="auto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0CA8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CF3F0C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3D4A"/>
    <w:pPr>
      <w:tabs>
        <w:tab w:val="center" w:pos="4513"/>
        <w:tab w:val="right" w:pos="9026"/>
      </w:tabs>
    </w:pPr>
    <w:rPr>
      <w:rFonts w:asciiTheme="minorHAnsi" w:hAnsiTheme="minorHAnsi" w:cstheme="minorHAnsi"/>
      <w:color w:val="544F40" w:themeColor="text1"/>
      <w:sz w:val="20"/>
      <w:szCs w:val="52"/>
    </w:rPr>
  </w:style>
  <w:style w:type="character" w:customStyle="1" w:styleId="HeaderChar">
    <w:name w:val="Header Char"/>
    <w:basedOn w:val="DefaultParagraphFont"/>
    <w:link w:val="Header"/>
    <w:uiPriority w:val="99"/>
    <w:rsid w:val="002D3D4A"/>
  </w:style>
  <w:style w:type="paragraph" w:styleId="Footer">
    <w:name w:val="footer"/>
    <w:basedOn w:val="Normal"/>
    <w:link w:val="FooterChar"/>
    <w:uiPriority w:val="99"/>
    <w:unhideWhenUsed/>
    <w:rsid w:val="00FE07EB"/>
    <w:pPr>
      <w:tabs>
        <w:tab w:val="center" w:pos="4513"/>
        <w:tab w:val="right" w:pos="9026"/>
      </w:tabs>
    </w:pPr>
    <w:rPr>
      <w:rFonts w:asciiTheme="minorHAnsi" w:hAnsiTheme="minorHAnsi" w:cstheme="minorHAnsi"/>
      <w:color w:val="544F40" w:themeColor="text1"/>
      <w:sz w:val="15"/>
      <w:szCs w:val="52"/>
    </w:rPr>
  </w:style>
  <w:style w:type="character" w:customStyle="1" w:styleId="FooterChar">
    <w:name w:val="Footer Char"/>
    <w:basedOn w:val="DefaultParagraphFont"/>
    <w:link w:val="Footer"/>
    <w:uiPriority w:val="99"/>
    <w:rsid w:val="00FE07EB"/>
    <w:rPr>
      <w:color w:val="544F40" w:themeColor="text1"/>
      <w:sz w:val="15"/>
    </w:rPr>
  </w:style>
  <w:style w:type="paragraph" w:customStyle="1" w:styleId="Primarypageheading">
    <w:name w:val="Primary page heading"/>
    <w:qFormat/>
    <w:rsid w:val="00E55F09"/>
    <w:pPr>
      <w:spacing w:after="0" w:line="240" w:lineRule="auto"/>
    </w:pPr>
    <w:rPr>
      <w:rFonts w:asciiTheme="majorHAnsi" w:hAnsiTheme="majorHAnsi"/>
      <w:b/>
      <w:color w:val="F36633" w:themeColor="accent1"/>
      <w:sz w:val="26"/>
      <w:szCs w:val="26"/>
    </w:rPr>
  </w:style>
  <w:style w:type="paragraph" w:customStyle="1" w:styleId="Supportingpageheading">
    <w:name w:val="Supporting page heading"/>
    <w:qFormat/>
    <w:rsid w:val="00FA65A7"/>
    <w:pPr>
      <w:spacing w:after="0" w:line="240" w:lineRule="auto"/>
    </w:pPr>
    <w:rPr>
      <w:rFonts w:ascii="Georgia" w:hAnsi="Georgia"/>
      <w:sz w:val="26"/>
      <w:szCs w:val="26"/>
    </w:rPr>
  </w:style>
  <w:style w:type="paragraph" w:customStyle="1" w:styleId="Primarycoverheading">
    <w:name w:val="Primary cover heading"/>
    <w:qFormat/>
    <w:rsid w:val="00E55F09"/>
    <w:pPr>
      <w:spacing w:after="0" w:line="240" w:lineRule="auto"/>
    </w:pPr>
    <w:rPr>
      <w:rFonts w:asciiTheme="majorHAnsi" w:hAnsiTheme="majorHAnsi"/>
      <w:b/>
      <w:color w:val="F36633" w:themeColor="accent1"/>
      <w:sz w:val="52"/>
    </w:rPr>
  </w:style>
  <w:style w:type="paragraph" w:customStyle="1" w:styleId="Supportingcoverheading">
    <w:name w:val="Supporting cover heading"/>
    <w:qFormat/>
    <w:rsid w:val="00FA65A7"/>
    <w:pPr>
      <w:spacing w:after="0" w:line="240" w:lineRule="auto"/>
    </w:pPr>
    <w:rPr>
      <w:rFonts w:ascii="Georgia" w:hAnsi="Georgia"/>
      <w:color w:val="544F40" w:themeColor="accent2"/>
      <w:sz w:val="52"/>
    </w:rPr>
  </w:style>
  <w:style w:type="paragraph" w:customStyle="1" w:styleId="Bodyheading">
    <w:name w:val="Body heading"/>
    <w:qFormat/>
    <w:rsid w:val="00E55F09"/>
    <w:pPr>
      <w:spacing w:after="0" w:line="240" w:lineRule="auto"/>
    </w:pPr>
    <w:rPr>
      <w:rFonts w:asciiTheme="majorHAnsi" w:hAnsiTheme="majorHAnsi" w:cstheme="majorHAnsi"/>
      <w:b/>
      <w:color w:val="F36633" w:themeColor="accent1"/>
    </w:rPr>
  </w:style>
  <w:style w:type="paragraph" w:customStyle="1" w:styleId="Bodysubheading">
    <w:name w:val="Body subheading"/>
    <w:qFormat/>
    <w:rsid w:val="00E55F09"/>
    <w:pPr>
      <w:spacing w:after="0" w:line="240" w:lineRule="auto"/>
    </w:pPr>
    <w:rPr>
      <w:rFonts w:asciiTheme="majorHAnsi" w:hAnsiTheme="majorHAnsi" w:cstheme="majorHAnsi"/>
      <w:b/>
    </w:rPr>
  </w:style>
  <w:style w:type="paragraph" w:customStyle="1" w:styleId="Bodycopy">
    <w:name w:val="Body copy"/>
    <w:qFormat/>
    <w:rsid w:val="005E6CEC"/>
    <w:pPr>
      <w:spacing w:after="0" w:line="240" w:lineRule="auto"/>
    </w:pPr>
  </w:style>
  <w:style w:type="paragraph" w:customStyle="1" w:styleId="Bulletedtextlevel1">
    <w:name w:val="Bulleted text level 1"/>
    <w:basedOn w:val="Bodycopy"/>
    <w:qFormat/>
    <w:rsid w:val="000F0B1C"/>
    <w:pPr>
      <w:numPr>
        <w:numId w:val="1"/>
      </w:numPr>
      <w:spacing w:after="60"/>
      <w:ind w:left="227" w:hanging="227"/>
      <w:contextualSpacing/>
    </w:pPr>
  </w:style>
  <w:style w:type="paragraph" w:customStyle="1" w:styleId="Bulletedtextlevel2">
    <w:name w:val="Bulleted text level 2"/>
    <w:basedOn w:val="Bulletedtextlevel1"/>
    <w:qFormat/>
    <w:rsid w:val="00B9601B"/>
    <w:pPr>
      <w:ind w:left="476" w:hanging="238"/>
    </w:pPr>
  </w:style>
  <w:style w:type="paragraph" w:styleId="ListBullet">
    <w:name w:val="List Bullet"/>
    <w:basedOn w:val="Normal"/>
    <w:uiPriority w:val="99"/>
    <w:semiHidden/>
    <w:unhideWhenUsed/>
    <w:rsid w:val="000F0B1C"/>
    <w:pPr>
      <w:numPr>
        <w:numId w:val="2"/>
      </w:numPr>
      <w:contextualSpacing/>
    </w:pPr>
    <w:rPr>
      <w:rFonts w:asciiTheme="minorHAnsi" w:hAnsiTheme="minorHAnsi" w:cstheme="minorHAnsi"/>
      <w:color w:val="544F40" w:themeColor="text1"/>
      <w:sz w:val="20"/>
      <w:szCs w:val="52"/>
    </w:rPr>
  </w:style>
  <w:style w:type="paragraph" w:customStyle="1" w:styleId="Legalcopy">
    <w:name w:val="Legal copy"/>
    <w:qFormat/>
    <w:rsid w:val="00FE07EB"/>
    <w:pPr>
      <w:spacing w:after="0" w:line="240" w:lineRule="auto"/>
    </w:pPr>
    <w:rPr>
      <w:sz w:val="15"/>
      <w:szCs w:val="15"/>
    </w:rPr>
  </w:style>
  <w:style w:type="paragraph" w:customStyle="1" w:styleId="Bulletedtextlevel3">
    <w:name w:val="Bulleted text level 3"/>
    <w:basedOn w:val="Bulletedtextlevel2"/>
    <w:qFormat/>
    <w:rsid w:val="00B9601B"/>
    <w:pPr>
      <w:ind w:left="726"/>
    </w:pPr>
  </w:style>
  <w:style w:type="numbering" w:customStyle="1" w:styleId="Style1">
    <w:name w:val="Style1"/>
    <w:uiPriority w:val="99"/>
    <w:rsid w:val="00FE447B"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4883"/>
    <w:rPr>
      <w:rFonts w:ascii="Tahoma" w:hAnsi="Tahoma" w:cs="Tahoma"/>
      <w:color w:val="544F40" w:themeColor="text1"/>
      <w:sz w:val="16"/>
      <w:szCs w:val="16"/>
    </w:rPr>
  </w:style>
  <w:style w:type="table" w:customStyle="1" w:styleId="GSKtablestyle1">
    <w:name w:val="GSK table style 1"/>
    <w:basedOn w:val="TableNormal"/>
    <w:uiPriority w:val="99"/>
    <w:rsid w:val="00736FD0"/>
    <w:pPr>
      <w:spacing w:after="0" w:line="240" w:lineRule="auto"/>
    </w:pPr>
    <w:rPr>
      <w:szCs w:val="20"/>
    </w:rPr>
    <w:tblPr>
      <w:tblStyleRowBandSize w:val="1"/>
      <w:tblBorders>
        <w:insideH w:val="single" w:sz="4" w:space="0" w:color="544F40" w:themeColor="text1"/>
      </w:tblBorders>
      <w:tblCellMar>
        <w:top w:w="57" w:type="dxa"/>
        <w:bottom w:w="57" w:type="dxa"/>
      </w:tblCellMar>
    </w:tblPr>
    <w:tblStylePr w:type="firstRow">
      <w:pPr>
        <w:wordWrap/>
        <w:spacing w:beforeLines="0" w:before="20" w:beforeAutospacing="0" w:afterLines="0" w:after="20" w:afterAutospacing="0" w:line="240" w:lineRule="auto"/>
        <w:jc w:val="left"/>
      </w:pPr>
      <w:rPr>
        <w:rFonts w:asciiTheme="majorHAnsi" w:hAnsiTheme="majorHAnsi"/>
        <w:b/>
        <w:color w:val="FFFFFF" w:themeColor="background1"/>
        <w:sz w:val="20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F36633" w:themeFill="accent1"/>
      </w:tcPr>
    </w:tblStylePr>
    <w:tblStylePr w:type="lastRow">
      <w:rPr>
        <w:rFonts w:asciiTheme="majorHAnsi" w:hAnsiTheme="majorHAnsi"/>
        <w:b/>
        <w:caps w:val="0"/>
        <w:smallCaps w:val="0"/>
        <w:strike w:val="0"/>
        <w:dstrike w:val="0"/>
        <w:vanish w:val="0"/>
        <w:color w:val="FFFFFF" w:themeColor="background1"/>
        <w:sz w:val="20"/>
        <w:u w:val="none"/>
        <w:vertAlign w:val="baselin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auto" w:fill="544F40" w:themeFill="text1"/>
      </w:tcPr>
    </w:tblStylePr>
    <w:tblStylePr w:type="band1Horz">
      <w:pPr>
        <w:wordWrap/>
        <w:spacing w:beforeLines="0" w:before="20" w:beforeAutospacing="0" w:afterLines="0" w:after="20" w:afterAutospacing="0" w:line="240" w:lineRule="auto"/>
        <w:jc w:val="left"/>
      </w:pPr>
      <w:rPr>
        <w:rFonts w:ascii="Arial" w:hAnsi="Arial"/>
        <w:color w:val="544F40" w:themeColor="text1"/>
        <w:sz w:val="20"/>
      </w:rPr>
      <w:tblPr/>
      <w:tcPr>
        <w:tcBorders>
          <w:top w:val="nil"/>
          <w:left w:val="nil"/>
          <w:bottom w:val="single" w:sz="4" w:space="0" w:color="544F40" w:themeColor="text1"/>
          <w:right w:val="nil"/>
          <w:insideV w:val="nil"/>
        </w:tcBorders>
        <w:vAlign w:val="top"/>
      </w:tcPr>
    </w:tblStylePr>
    <w:tblStylePr w:type="band2Horz">
      <w:pPr>
        <w:wordWrap/>
        <w:spacing w:beforeLines="0" w:before="20" w:beforeAutospacing="0" w:afterLines="0" w:after="20" w:afterAutospacing="0" w:line="240" w:lineRule="auto"/>
        <w:jc w:val="left"/>
      </w:pPr>
      <w:rPr>
        <w:rFonts w:ascii="Arial" w:hAnsi="Arial"/>
        <w:color w:val="544F40" w:themeColor="text1"/>
        <w:sz w:val="20"/>
      </w:rPr>
      <w:tblPr/>
      <w:tcPr>
        <w:tcBorders>
          <w:top w:val="nil"/>
          <w:left w:val="nil"/>
          <w:bottom w:val="single" w:sz="4" w:space="0" w:color="544F40" w:themeColor="text1"/>
          <w:right w:val="nil"/>
          <w:insideH w:val="nil"/>
          <w:insideV w:val="nil"/>
          <w:tl2br w:val="nil"/>
          <w:tr2bl w:val="nil"/>
        </w:tcBorders>
        <w:vAlign w:val="top"/>
      </w:tcPr>
    </w:tblStyle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88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36F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-Accent1">
    <w:name w:val="Medium Grid 3 Accent 1"/>
    <w:basedOn w:val="TableNormal"/>
    <w:uiPriority w:val="69"/>
    <w:rsid w:val="00AA7DC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D8C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663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663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3663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3663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9B29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9B299" w:themeFill="accent1" w:themeFillTint="7F"/>
      </w:tcPr>
    </w:tblStylePr>
  </w:style>
  <w:style w:type="table" w:customStyle="1" w:styleId="GSKtablestyle2">
    <w:name w:val="GSK table style 2"/>
    <w:basedOn w:val="GSKtablestyle1"/>
    <w:uiPriority w:val="99"/>
    <w:rsid w:val="00736FD0"/>
    <w:tblPr/>
    <w:tblStylePr w:type="firstRow">
      <w:pPr>
        <w:wordWrap/>
        <w:spacing w:beforeLines="0" w:before="20" w:beforeAutospacing="0" w:afterLines="0" w:after="20" w:afterAutospacing="0" w:line="240" w:lineRule="auto"/>
        <w:jc w:val="left"/>
      </w:pPr>
      <w:rPr>
        <w:rFonts w:asciiTheme="majorHAnsi" w:hAnsiTheme="majorHAnsi"/>
        <w:b/>
        <w:color w:val="FFFFFF" w:themeColor="background1"/>
        <w:sz w:val="20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F36633" w:themeFill="accent1"/>
      </w:tcPr>
    </w:tblStylePr>
    <w:tblStylePr w:type="lastRow">
      <w:rPr>
        <w:rFonts w:asciiTheme="majorHAnsi" w:hAnsiTheme="majorHAnsi"/>
        <w:b/>
        <w:caps w:val="0"/>
        <w:smallCaps w:val="0"/>
        <w:strike w:val="0"/>
        <w:dstrike w:val="0"/>
        <w:vanish w:val="0"/>
        <w:color w:val="FFFFFF" w:themeColor="background1"/>
        <w:sz w:val="20"/>
        <w:u w:val="none"/>
        <w:vertAlign w:val="baselin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auto" w:fill="544F40" w:themeFill="text1"/>
      </w:tcPr>
    </w:tblStylePr>
    <w:tblStylePr w:type="band1Horz">
      <w:pPr>
        <w:wordWrap/>
        <w:spacing w:beforeLines="0" w:before="20" w:beforeAutospacing="0" w:afterLines="0" w:after="20" w:afterAutospacing="0" w:line="240" w:lineRule="auto"/>
        <w:jc w:val="left"/>
      </w:pPr>
      <w:rPr>
        <w:rFonts w:ascii="Arial" w:hAnsi="Arial"/>
        <w:color w:val="544F40" w:themeColor="text1"/>
        <w:sz w:val="20"/>
      </w:rPr>
      <w:tblPr/>
      <w:tcPr>
        <w:tcBorders>
          <w:top w:val="nil"/>
          <w:left w:val="nil"/>
          <w:bottom w:val="single" w:sz="4" w:space="0" w:color="544F40" w:themeColor="text1"/>
          <w:right w:val="nil"/>
          <w:insideV w:val="nil"/>
        </w:tcBorders>
        <w:shd w:val="clear" w:color="auto" w:fill="008A00" w:themeFill="accent3"/>
        <w:vAlign w:val="top"/>
      </w:tcPr>
    </w:tblStylePr>
    <w:tblStylePr w:type="band2Horz">
      <w:pPr>
        <w:wordWrap/>
        <w:spacing w:beforeLines="0" w:before="20" w:beforeAutospacing="0" w:afterLines="0" w:after="20" w:afterAutospacing="0" w:line="240" w:lineRule="auto"/>
        <w:jc w:val="left"/>
      </w:pPr>
      <w:rPr>
        <w:rFonts w:ascii="Arial" w:hAnsi="Arial"/>
        <w:color w:val="544F40" w:themeColor="text1"/>
        <w:sz w:val="20"/>
      </w:rPr>
      <w:tblPr/>
      <w:tcPr>
        <w:tcBorders>
          <w:top w:val="nil"/>
          <w:left w:val="nil"/>
          <w:bottom w:val="single" w:sz="4" w:space="0" w:color="544F40" w:themeColor="text1"/>
          <w:right w:val="nil"/>
          <w:insideH w:val="nil"/>
          <w:insideV w:val="nil"/>
          <w:tl2br w:val="nil"/>
          <w:tr2bl w:val="nil"/>
        </w:tcBorders>
        <w:vAlign w:val="top"/>
      </w:tcPr>
    </w:tblStylePr>
  </w:style>
  <w:style w:type="table" w:customStyle="1" w:styleId="GSKtablestyle3">
    <w:name w:val="GSK table style 3"/>
    <w:basedOn w:val="TableGrid1"/>
    <w:uiPriority w:val="99"/>
    <w:rsid w:val="006748BF"/>
    <w:rPr>
      <w:szCs w:val="20"/>
      <w:lang w:eastAsia="en-GB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544F40" w:themeColor="text1"/>
        <w:insideV w:val="none" w:sz="0" w:space="0" w:color="auto"/>
      </w:tblBorders>
    </w:tblPr>
    <w:tcPr>
      <w:shd w:val="clear" w:color="auto" w:fill="auto"/>
      <w:tcMar>
        <w:top w:w="57" w:type="dxa"/>
        <w:bottom w:w="57" w:type="dxa"/>
      </w:tcMar>
    </w:tcPr>
    <w:tblStylePr w:type="firstRow">
      <w:rPr>
        <w:rFonts w:asciiTheme="majorHAnsi" w:hAnsiTheme="majorHAnsi"/>
        <w:b/>
        <w:color w:val="F36633" w:themeColor="accent1"/>
        <w:sz w:val="20"/>
      </w:r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A35782"/>
    <w:pPr>
      <w:spacing w:after="0" w:line="240" w:lineRule="auto"/>
    </w:pPr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Imagecaption">
    <w:name w:val="Image caption"/>
    <w:qFormat/>
    <w:rsid w:val="00D56495"/>
    <w:pPr>
      <w:spacing w:before="100" w:after="0" w:line="240" w:lineRule="auto"/>
    </w:pPr>
    <w:rPr>
      <w:color w:val="F36633" w:themeColor="accent1"/>
      <w:sz w:val="16"/>
    </w:rPr>
  </w:style>
  <w:style w:type="paragraph" w:styleId="ListParagraph">
    <w:name w:val="List Paragraph"/>
    <w:basedOn w:val="Normal"/>
    <w:uiPriority w:val="34"/>
    <w:qFormat/>
    <w:rsid w:val="001F4AF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253BC"/>
    <w:rPr>
      <w:color w:val="F36633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626A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2B0CA8"/>
    <w:rPr>
      <w:rFonts w:asciiTheme="majorHAnsi" w:eastAsiaTheme="majorEastAsia" w:hAnsiTheme="majorHAnsi" w:cstheme="majorBidi"/>
      <w:color w:val="CF3F0C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4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charlotte.bell@medsci.ox.ac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Microsoft\Windows\Templates\GSK%20A4%20Basic%20Template%202018%20STRAPLINE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544F40"/>
      </a:dk1>
      <a:lt1>
        <a:srgbClr val="FFFFFF"/>
      </a:lt1>
      <a:dk2>
        <a:srgbClr val="15717D"/>
      </a:dk2>
      <a:lt2>
        <a:srgbClr val="F36633"/>
      </a:lt2>
      <a:accent1>
        <a:srgbClr val="F36633"/>
      </a:accent1>
      <a:accent2>
        <a:srgbClr val="544F40"/>
      </a:accent2>
      <a:accent3>
        <a:srgbClr val="008A00"/>
      </a:accent3>
      <a:accent4>
        <a:srgbClr val="BC1077"/>
      </a:accent4>
      <a:accent5>
        <a:srgbClr val="40488D"/>
      </a:accent5>
      <a:accent6>
        <a:srgbClr val="ED003C"/>
      </a:accent6>
      <a:hlink>
        <a:srgbClr val="F36633"/>
      </a:hlink>
      <a:folHlink>
        <a:srgbClr val="F36633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FCE5A8A2E0A74BBBA0347E8417CC9F" ma:contentTypeVersion="4" ma:contentTypeDescription="Create a new document." ma:contentTypeScope="" ma:versionID="753fac42a4f9295f445980587b4cd69b">
  <xsd:schema xmlns:xsd="http://www.w3.org/2001/XMLSchema" xmlns:xs="http://www.w3.org/2001/XMLSchema" xmlns:p="http://schemas.microsoft.com/office/2006/metadata/properties" xmlns:ns2="3626207e-6045-428c-972d-44ae31ecb2d0" targetNamespace="http://schemas.microsoft.com/office/2006/metadata/properties" ma:root="true" ma:fieldsID="a30b68904f0015ea0501568534d2b18c" ns2:_="">
    <xsd:import namespace="3626207e-6045-428c-972d-44ae31ecb2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26207e-6045-428c-972d-44ae31ecb2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069463-0966-4AD8-8DDC-8C8091B1EF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708F54-1D6D-45AE-8C0B-BE790E3A1C5D}">
  <ds:schemaRefs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3626207e-6045-428c-972d-44ae31ecb2d0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C2961E1-9116-42D5-8C7E-4BD94A12E8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26207e-6045-428c-972d-44ae31ecb2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GSK A4 Basic Template 2018 STRAPLINE.dotx</Template>
  <TotalTime>1</TotalTime>
  <Pages>2</Pages>
  <Words>264</Words>
  <Characters>1510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A4 Basic Template STRAPLINE</vt:lpstr>
    </vt:vector>
  </TitlesOfParts>
  <Company>GSK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A4 Basic Template STRAPLINE</dc:title>
  <dc:creator>Victoria Higgins</dc:creator>
  <cp:lastModifiedBy>Janice Young</cp:lastModifiedBy>
  <cp:revision>2</cp:revision>
  <dcterms:created xsi:type="dcterms:W3CDTF">2020-07-03T10:09:00Z</dcterms:created>
  <dcterms:modified xsi:type="dcterms:W3CDTF">2020-07-03T10:09:00Z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0x0101000AFCE5A8A2E0A74BBBA0347E8417CC9F</vt:lpwstr>
  </property>
</Properties>
</file>