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EF" w:rsidRPr="00B33389" w:rsidRDefault="000F01EF" w:rsidP="000F01EF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33389">
        <w:rPr>
          <w:rFonts w:ascii="Arial" w:hAnsi="Arial" w:cs="Arial"/>
          <w:b/>
          <w:sz w:val="22"/>
          <w:szCs w:val="22"/>
          <w:lang w:val="en-GB"/>
        </w:rPr>
        <w:t>Suggested COMPOSITION OF ELECTORAL BOARD – NON-CLINICAL</w:t>
      </w:r>
    </w:p>
    <w:p w:rsidR="000F01EF" w:rsidRPr="00B33389" w:rsidRDefault="000F01EF" w:rsidP="000F01EF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0F01EF" w:rsidRPr="00B33389" w:rsidRDefault="000F01EF" w:rsidP="000F01EF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33389">
        <w:rPr>
          <w:rFonts w:ascii="Arial" w:hAnsi="Arial" w:cs="Arial"/>
          <w:b/>
          <w:sz w:val="22"/>
          <w:szCs w:val="22"/>
          <w:lang w:val="en-GB"/>
        </w:rPr>
        <w:t>Post:</w:t>
      </w:r>
      <w:r w:rsidRPr="00B33389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B33389">
        <w:rPr>
          <w:rFonts w:ascii="Arial" w:hAnsi="Arial" w:cs="Arial"/>
          <w:b/>
          <w:sz w:val="22"/>
          <w:szCs w:val="22"/>
          <w:lang w:val="en-GB"/>
        </w:rPr>
        <w:tab/>
      </w:r>
      <w:r w:rsidRPr="00B33389">
        <w:rPr>
          <w:rFonts w:ascii="Arial" w:hAnsi="Arial" w:cs="Arial"/>
          <w:b/>
          <w:sz w:val="22"/>
          <w:szCs w:val="22"/>
          <w:lang w:val="en-GB"/>
        </w:rPr>
        <w:tab/>
      </w:r>
      <w:r w:rsidRPr="00B33389">
        <w:rPr>
          <w:rFonts w:ascii="Arial" w:hAnsi="Arial" w:cs="Arial"/>
          <w:b/>
          <w:sz w:val="22"/>
          <w:szCs w:val="22"/>
          <w:lang w:val="en-GB"/>
        </w:rPr>
        <w:tab/>
      </w:r>
      <w:r w:rsidRPr="00B33389">
        <w:rPr>
          <w:rFonts w:ascii="Arial" w:hAnsi="Arial" w:cs="Arial"/>
          <w:b/>
          <w:sz w:val="22"/>
          <w:szCs w:val="22"/>
          <w:lang w:val="en-GB"/>
        </w:rPr>
        <w:tab/>
        <w:t>Department</w:t>
      </w:r>
    </w:p>
    <w:p w:rsidR="000F01EF" w:rsidRPr="000F01EF" w:rsidRDefault="000F01EF" w:rsidP="000F01EF">
      <w:pPr>
        <w:pBdr>
          <w:bottom w:val="single" w:sz="12" w:space="0" w:color="auto"/>
        </w:pBdr>
        <w:rPr>
          <w:rFonts w:ascii="Arial" w:hAnsi="Arial" w:cs="Arial"/>
          <w:b/>
          <w:sz w:val="22"/>
          <w:szCs w:val="22"/>
          <w:lang w:val="en-GB"/>
        </w:rPr>
      </w:pPr>
    </w:p>
    <w:p w:rsidR="000F01EF" w:rsidRDefault="000F01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478"/>
        <w:gridCol w:w="1980"/>
        <w:gridCol w:w="4140"/>
        <w:gridCol w:w="1440"/>
        <w:gridCol w:w="2520"/>
      </w:tblGrid>
      <w:tr w:rsidR="000F01EF" w:rsidRPr="00B33389" w:rsidTr="004801AE">
        <w:trPr>
          <w:tblHeader/>
        </w:trPr>
        <w:tc>
          <w:tcPr>
            <w:tcW w:w="51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78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33389">
              <w:rPr>
                <w:rFonts w:ascii="Arial" w:hAnsi="Arial" w:cs="Arial"/>
                <w:b/>
                <w:sz w:val="22"/>
                <w:szCs w:val="22"/>
                <w:lang w:val="en-GB"/>
              </w:rPr>
              <w:t>Electoral Board Members</w:t>
            </w:r>
          </w:p>
          <w:p w:rsidR="000F01EF" w:rsidRPr="00B33389" w:rsidRDefault="000F01EF" w:rsidP="004801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33389">
              <w:rPr>
                <w:rFonts w:ascii="Arial" w:hAnsi="Arial" w:cs="Arial"/>
                <w:b/>
                <w:sz w:val="22"/>
                <w:szCs w:val="22"/>
                <w:lang w:val="en-GB"/>
              </w:rPr>
              <w:t>Name &amp; Title</w:t>
            </w:r>
          </w:p>
        </w:tc>
        <w:tc>
          <w:tcPr>
            <w:tcW w:w="41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33389">
              <w:rPr>
                <w:rFonts w:ascii="Arial" w:hAnsi="Arial" w:cs="Arial"/>
                <w:b/>
                <w:sz w:val="22"/>
                <w:szCs w:val="22"/>
                <w:lang w:val="en-GB"/>
              </w:rPr>
              <w:t>Contact Details</w:t>
            </w:r>
          </w:p>
          <w:p w:rsidR="000F01EF" w:rsidRPr="00B33389" w:rsidRDefault="000F01EF" w:rsidP="004801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3338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(Address, </w:t>
            </w:r>
            <w:proofErr w:type="spellStart"/>
            <w:r w:rsidRPr="00B33389">
              <w:rPr>
                <w:rFonts w:ascii="Arial" w:hAnsi="Arial" w:cs="Arial"/>
                <w:b/>
                <w:sz w:val="22"/>
                <w:szCs w:val="22"/>
                <w:lang w:val="en-GB"/>
              </w:rPr>
              <w:t>tel</w:t>
            </w:r>
            <w:proofErr w:type="spellEnd"/>
            <w:r w:rsidRPr="00B33389">
              <w:rPr>
                <w:rFonts w:ascii="Arial" w:hAnsi="Arial" w:cs="Arial"/>
                <w:b/>
                <w:sz w:val="22"/>
                <w:szCs w:val="22"/>
                <w:lang w:val="en-GB"/>
              </w:rPr>
              <w:t>, email)</w:t>
            </w:r>
          </w:p>
        </w:tc>
        <w:tc>
          <w:tcPr>
            <w:tcW w:w="14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33389">
              <w:rPr>
                <w:rFonts w:ascii="Arial" w:hAnsi="Arial" w:cs="Arial"/>
                <w:b/>
                <w:sz w:val="22"/>
                <w:szCs w:val="22"/>
                <w:lang w:val="en-GB"/>
              </w:rPr>
              <w:t>Date Confirmed</w:t>
            </w:r>
          </w:p>
        </w:tc>
        <w:tc>
          <w:tcPr>
            <w:tcW w:w="252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33389">
              <w:rPr>
                <w:rFonts w:ascii="Arial" w:hAnsi="Arial" w:cs="Arial"/>
                <w:b/>
                <w:sz w:val="22"/>
                <w:szCs w:val="22"/>
                <w:lang w:val="en-GB"/>
              </w:rPr>
              <w:t>Comments</w:t>
            </w:r>
          </w:p>
        </w:tc>
      </w:tr>
      <w:tr w:rsidR="000F01EF" w:rsidRPr="00B33389" w:rsidTr="004801AE">
        <w:tc>
          <w:tcPr>
            <w:tcW w:w="51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338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478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VC or nominee</w:t>
            </w:r>
          </w:p>
        </w:tc>
        <w:tc>
          <w:tcPr>
            <w:tcW w:w="198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0F01EF" w:rsidRPr="00B33389" w:rsidRDefault="00AC1ECB" w:rsidP="00AC1EC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 be identified by SAO</w:t>
            </w:r>
          </w:p>
        </w:tc>
      </w:tr>
      <w:tr w:rsidR="000F01EF" w:rsidRPr="00B33389" w:rsidTr="004801AE">
        <w:tc>
          <w:tcPr>
            <w:tcW w:w="51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338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478" w:type="dxa"/>
            <w:shd w:val="clear" w:color="auto" w:fill="auto"/>
          </w:tcPr>
          <w:p w:rsidR="000F01EF" w:rsidRPr="00B33389" w:rsidRDefault="000F01EF" w:rsidP="000F01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Head of House</w:t>
            </w:r>
          </w:p>
        </w:tc>
        <w:tc>
          <w:tcPr>
            <w:tcW w:w="198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  <w:tc>
          <w:tcPr>
            <w:tcW w:w="41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0F01EF" w:rsidRPr="00B33389" w:rsidTr="004801AE">
        <w:tc>
          <w:tcPr>
            <w:tcW w:w="51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3389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478" w:type="dxa"/>
            <w:shd w:val="clear" w:color="auto" w:fill="auto"/>
          </w:tcPr>
          <w:p w:rsidR="000F01EF" w:rsidRPr="00B33389" w:rsidRDefault="000F01EF" w:rsidP="000F01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College Governing Body Appointee</w:t>
            </w:r>
          </w:p>
        </w:tc>
        <w:tc>
          <w:tcPr>
            <w:tcW w:w="198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shd w:val="clear" w:color="auto" w:fill="auto"/>
          </w:tcPr>
          <w:p w:rsidR="000F01EF" w:rsidRPr="00B33389" w:rsidRDefault="000F01EF" w:rsidP="000F01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01EF" w:rsidRPr="00B33389" w:rsidTr="004801AE">
        <w:tc>
          <w:tcPr>
            <w:tcW w:w="51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3389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478" w:type="dxa"/>
            <w:shd w:val="clear" w:color="auto" w:fill="auto"/>
          </w:tcPr>
          <w:p w:rsidR="000F01EF" w:rsidRPr="00B33389" w:rsidRDefault="000F01EF" w:rsidP="000F01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Council 1</w:t>
            </w:r>
            <w:r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198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01EF" w:rsidRPr="00B33389" w:rsidTr="004801AE">
        <w:tc>
          <w:tcPr>
            <w:tcW w:w="51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3389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2478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Council 2</w:t>
            </w:r>
            <w:r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198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Insert 2</w:t>
            </w:r>
            <w:r w:rsidRPr="000F01EF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choice external</w:t>
            </w:r>
          </w:p>
        </w:tc>
      </w:tr>
      <w:tr w:rsidR="000F01EF" w:rsidRPr="00B33389" w:rsidTr="004801AE">
        <w:tc>
          <w:tcPr>
            <w:tcW w:w="51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2478" w:type="dxa"/>
            <w:shd w:val="clear" w:color="auto" w:fill="auto"/>
          </w:tcPr>
          <w:p w:rsidR="000F01EF" w:rsidRDefault="000F01EF" w:rsidP="000F01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Medical Sciences Board</w:t>
            </w:r>
            <w:r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3"/>
            </w:r>
          </w:p>
        </w:tc>
        <w:tc>
          <w:tcPr>
            <w:tcW w:w="198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01EF" w:rsidRPr="00B33389" w:rsidTr="004801AE">
        <w:tc>
          <w:tcPr>
            <w:tcW w:w="51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2478" w:type="dxa"/>
            <w:shd w:val="clear" w:color="auto" w:fill="auto"/>
          </w:tcPr>
          <w:p w:rsidR="000F01EF" w:rsidRPr="00B33389" w:rsidRDefault="000F01EF" w:rsidP="000F01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Medical Sciences Board</w:t>
            </w:r>
            <w:r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4"/>
            </w:r>
          </w:p>
        </w:tc>
        <w:tc>
          <w:tcPr>
            <w:tcW w:w="198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01EF" w:rsidRPr="00B33389" w:rsidTr="004801AE">
        <w:tc>
          <w:tcPr>
            <w:tcW w:w="51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2478" w:type="dxa"/>
            <w:shd w:val="clear" w:color="auto" w:fill="auto"/>
          </w:tcPr>
          <w:p w:rsidR="000F01EF" w:rsidRPr="00B33389" w:rsidRDefault="000F01EF" w:rsidP="000F01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Medical Sciences Board</w:t>
            </w:r>
            <w:r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5"/>
            </w:r>
          </w:p>
        </w:tc>
        <w:tc>
          <w:tcPr>
            <w:tcW w:w="198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01EF" w:rsidRPr="00B33389" w:rsidTr="004801AE">
        <w:tc>
          <w:tcPr>
            <w:tcW w:w="51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2478" w:type="dxa"/>
            <w:shd w:val="clear" w:color="auto" w:fill="auto"/>
          </w:tcPr>
          <w:p w:rsidR="000F01EF" w:rsidRPr="00B33389" w:rsidRDefault="000F01EF" w:rsidP="000F01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Medical Sciences Board</w:t>
            </w:r>
            <w:r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6"/>
            </w:r>
          </w:p>
        </w:tc>
        <w:tc>
          <w:tcPr>
            <w:tcW w:w="198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0F01EF" w:rsidRPr="00B33389" w:rsidRDefault="000F01EF" w:rsidP="004801A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0F01EF" w:rsidRPr="00B33389" w:rsidRDefault="000F01EF" w:rsidP="000F01EF">
      <w:pPr>
        <w:rPr>
          <w:rFonts w:ascii="Arial" w:hAnsi="Arial" w:cs="Arial"/>
          <w:sz w:val="22"/>
          <w:szCs w:val="22"/>
          <w:lang w:val="en-GB"/>
        </w:rPr>
      </w:pPr>
    </w:p>
    <w:p w:rsidR="000F01EF" w:rsidRPr="00B33389" w:rsidRDefault="000F01EF" w:rsidP="000F01EF">
      <w:pPr>
        <w:rPr>
          <w:rFonts w:ascii="Arial" w:hAnsi="Arial" w:cs="Arial"/>
          <w:sz w:val="22"/>
          <w:szCs w:val="22"/>
          <w:lang w:val="en-GB"/>
        </w:rPr>
      </w:pPr>
      <w:r w:rsidRPr="00B33389">
        <w:rPr>
          <w:rFonts w:ascii="Arial" w:hAnsi="Arial" w:cs="Arial"/>
          <w:sz w:val="22"/>
          <w:szCs w:val="22"/>
          <w:lang w:val="en-GB"/>
        </w:rPr>
        <w:lastRenderedPageBreak/>
        <w:t>Notes:  1</w:t>
      </w:r>
      <w:proofErr w:type="gramStart"/>
      <w:r w:rsidRPr="00B33389">
        <w:rPr>
          <w:rFonts w:ascii="Arial" w:hAnsi="Arial" w:cs="Arial"/>
          <w:sz w:val="22"/>
          <w:szCs w:val="22"/>
          <w:lang w:val="en-GB"/>
        </w:rPr>
        <w:t>)  Check</w:t>
      </w:r>
      <w:proofErr w:type="gramEnd"/>
      <w:r w:rsidRPr="00B33389">
        <w:rPr>
          <w:rFonts w:ascii="Arial" w:hAnsi="Arial" w:cs="Arial"/>
          <w:sz w:val="22"/>
          <w:szCs w:val="22"/>
          <w:lang w:val="en-GB"/>
        </w:rPr>
        <w:t xml:space="preserve"> Annexe to PRAC paper   2)  7-9 is normal number for Electoral Board membership   3) At least 3 members of the Electoral Board must be women. </w:t>
      </w:r>
    </w:p>
    <w:p w:rsidR="007449C3" w:rsidRDefault="00AC1ECB"/>
    <w:sectPr w:rsidR="007449C3" w:rsidSect="002E0ADA">
      <w:footerReference w:type="even" r:id="rId8"/>
      <w:footerReference w:type="default" r:id="rId9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EF" w:rsidRDefault="000F01EF" w:rsidP="000F01EF">
      <w:r>
        <w:separator/>
      </w:r>
    </w:p>
  </w:endnote>
  <w:endnote w:type="continuationSeparator" w:id="0">
    <w:p w:rsidR="000F01EF" w:rsidRDefault="000F01EF" w:rsidP="000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B04" w:rsidRDefault="00AC1ECB" w:rsidP="00CE6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0B04" w:rsidRDefault="00AC1E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B04" w:rsidRDefault="00AC1ECB" w:rsidP="00CE6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0B04" w:rsidRDefault="00AC1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EF" w:rsidRDefault="000F01EF" w:rsidP="000F01EF">
      <w:r>
        <w:separator/>
      </w:r>
    </w:p>
  </w:footnote>
  <w:footnote w:type="continuationSeparator" w:id="0">
    <w:p w:rsidR="000F01EF" w:rsidRDefault="000F01EF" w:rsidP="000F01EF">
      <w:r>
        <w:continuationSeparator/>
      </w:r>
    </w:p>
  </w:footnote>
  <w:footnote w:id="1">
    <w:p w:rsidR="000F01EF" w:rsidRPr="000F01EF" w:rsidRDefault="000F01E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Internal and nominated by MSB</w:t>
      </w:r>
    </w:p>
  </w:footnote>
  <w:footnote w:id="2">
    <w:p w:rsidR="000F01EF" w:rsidRPr="000F01EF" w:rsidRDefault="000F01E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External to Oxford and nominated by MSB</w:t>
      </w:r>
    </w:p>
  </w:footnote>
  <w:footnote w:id="3">
    <w:p w:rsidR="000F01EF" w:rsidRPr="000F01EF" w:rsidRDefault="000F01E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External to Oxford </w:t>
      </w:r>
    </w:p>
  </w:footnote>
  <w:footnote w:id="4">
    <w:p w:rsidR="000F01EF" w:rsidRPr="000F01EF" w:rsidRDefault="000F01E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Usually Head of Division</w:t>
      </w:r>
    </w:p>
  </w:footnote>
  <w:footnote w:id="5">
    <w:p w:rsidR="000F01EF" w:rsidRPr="000F01EF" w:rsidRDefault="000F01E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Usually Head of Department</w:t>
      </w:r>
    </w:p>
  </w:footnote>
  <w:footnote w:id="6">
    <w:p w:rsidR="000F01EF" w:rsidRPr="000F01EF" w:rsidRDefault="000F01E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Internal from Department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EF"/>
    <w:rsid w:val="000F01EF"/>
    <w:rsid w:val="00177C76"/>
    <w:rsid w:val="00AC1ECB"/>
    <w:rsid w:val="00F2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1EF"/>
    <w:rPr>
      <w:color w:val="0000FF"/>
      <w:u w:val="single"/>
    </w:rPr>
  </w:style>
  <w:style w:type="paragraph" w:styleId="Footer">
    <w:name w:val="footer"/>
    <w:basedOn w:val="Normal"/>
    <w:link w:val="FooterChar"/>
    <w:rsid w:val="000F01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01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F01EF"/>
  </w:style>
  <w:style w:type="paragraph" w:styleId="FootnoteText">
    <w:name w:val="footnote text"/>
    <w:basedOn w:val="Normal"/>
    <w:link w:val="FootnoteTextChar"/>
    <w:uiPriority w:val="99"/>
    <w:semiHidden/>
    <w:unhideWhenUsed/>
    <w:rsid w:val="000F01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1E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F01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1EF"/>
    <w:rPr>
      <w:color w:val="0000FF"/>
      <w:u w:val="single"/>
    </w:rPr>
  </w:style>
  <w:style w:type="paragraph" w:styleId="Footer">
    <w:name w:val="footer"/>
    <w:basedOn w:val="Normal"/>
    <w:link w:val="FooterChar"/>
    <w:rsid w:val="000F01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01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F01EF"/>
  </w:style>
  <w:style w:type="paragraph" w:styleId="FootnoteText">
    <w:name w:val="footnote text"/>
    <w:basedOn w:val="Normal"/>
    <w:link w:val="FootnoteTextChar"/>
    <w:uiPriority w:val="99"/>
    <w:semiHidden/>
    <w:unhideWhenUsed/>
    <w:rsid w:val="000F01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1E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F0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E18C-91E2-48FC-AD0A-89ECD8ED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Ingunn Haugen</dc:creator>
  <cp:lastModifiedBy>Ingunn Haugen</cp:lastModifiedBy>
  <cp:revision>2</cp:revision>
  <dcterms:created xsi:type="dcterms:W3CDTF">2016-06-13T11:44:00Z</dcterms:created>
  <dcterms:modified xsi:type="dcterms:W3CDTF">2016-06-13T11:57:00Z</dcterms:modified>
</cp:coreProperties>
</file>